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821B2" w14:textId="77777777" w:rsidR="00E10F96" w:rsidRDefault="00E10F96">
      <w:pPr>
        <w:rPr>
          <w:rFonts w:ascii="Times New Roman" w:eastAsia="Times New Roman" w:hAnsi="Times New Roman" w:cs="Times New Roman"/>
        </w:rPr>
      </w:pPr>
    </w:p>
    <w:p w14:paraId="7DE18DFD" w14:textId="77777777" w:rsidR="00E10F96" w:rsidRDefault="00E10F96">
      <w:pPr>
        <w:rPr>
          <w:rFonts w:ascii="Times New Roman" w:eastAsia="Times New Roman" w:hAnsi="Times New Roman" w:cs="Times New Roman"/>
        </w:rPr>
      </w:pPr>
    </w:p>
    <w:p w14:paraId="51112B6E" w14:textId="77777777" w:rsidR="00E10F96" w:rsidRDefault="00E10F96">
      <w:pPr>
        <w:jc w:val="center"/>
        <w:rPr>
          <w:rFonts w:ascii="Times New Roman" w:eastAsia="Times New Roman" w:hAnsi="Times New Roman" w:cs="Times New Roman"/>
        </w:rPr>
      </w:pPr>
    </w:p>
    <w:p w14:paraId="1ABBF301" w14:textId="78EB9BEF" w:rsidR="00E10F96" w:rsidRDefault="00134AEF">
      <w:pPr>
        <w:jc w:val="center"/>
        <w:rPr>
          <w:b/>
          <w:sz w:val="32"/>
          <w:szCs w:val="32"/>
        </w:rPr>
      </w:pPr>
      <w:r>
        <w:rPr>
          <w:b/>
          <w:sz w:val="32"/>
          <w:szCs w:val="32"/>
        </w:rPr>
        <w:t>Gender Helpdesk</w:t>
      </w:r>
    </w:p>
    <w:p w14:paraId="37663140" w14:textId="77777777" w:rsidR="00E10F96" w:rsidRDefault="00E10F96">
      <w:pPr>
        <w:jc w:val="center"/>
        <w:rPr>
          <w:b/>
          <w:sz w:val="28"/>
          <w:szCs w:val="28"/>
        </w:rPr>
      </w:pPr>
    </w:p>
    <w:p w14:paraId="667C2D74" w14:textId="77777777" w:rsidR="00E10F96" w:rsidRDefault="00852586">
      <w:pPr>
        <w:jc w:val="center"/>
        <w:rPr>
          <w:b/>
          <w:sz w:val="28"/>
          <w:szCs w:val="28"/>
        </w:rPr>
      </w:pPr>
      <w:r>
        <w:rPr>
          <w:b/>
          <w:sz w:val="28"/>
          <w:szCs w:val="28"/>
        </w:rPr>
        <w:t>Assignment Request Template</w:t>
      </w:r>
    </w:p>
    <w:p w14:paraId="44E8A6BD" w14:textId="77777777" w:rsidR="00E10F96" w:rsidRDefault="00E10F96">
      <w:pPr>
        <w:jc w:val="center"/>
        <w:rPr>
          <w:b/>
          <w:sz w:val="32"/>
          <w:szCs w:val="32"/>
        </w:rPr>
      </w:pPr>
    </w:p>
    <w:p w14:paraId="2C517435" w14:textId="77777777" w:rsidR="00E10F96" w:rsidRDefault="00E10F96">
      <w:pPr>
        <w:rPr>
          <w:b/>
          <w:sz w:val="32"/>
          <w:szCs w:val="32"/>
        </w:rPr>
      </w:pPr>
    </w:p>
    <w:tbl>
      <w:tblPr>
        <w:tblStyle w:val="a"/>
        <w:tblW w:w="1006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41"/>
        <w:gridCol w:w="4224"/>
      </w:tblGrid>
      <w:tr w:rsidR="00E10F96" w:rsidRPr="00235378" w14:paraId="3DEE4F11" w14:textId="77777777" w:rsidTr="00235378">
        <w:trPr>
          <w:trHeight w:val="478"/>
        </w:trPr>
        <w:tc>
          <w:tcPr>
            <w:tcW w:w="5841" w:type="dxa"/>
          </w:tcPr>
          <w:p w14:paraId="4BE3DD09" w14:textId="0B15723D" w:rsidR="00E10F96" w:rsidRPr="00235378" w:rsidRDefault="00235378">
            <w:pPr>
              <w:rPr>
                <w:rFonts w:ascii="Calibri" w:eastAsia="Calibri" w:hAnsi="Calibri" w:cs="Calibri"/>
                <w:b/>
                <w:sz w:val="22"/>
                <w:szCs w:val="22"/>
              </w:rPr>
            </w:pPr>
            <w:r>
              <w:rPr>
                <w:rFonts w:ascii="Calibri" w:eastAsia="Calibri" w:hAnsi="Calibri" w:cs="Calibri"/>
                <w:b/>
                <w:sz w:val="22"/>
                <w:szCs w:val="22"/>
              </w:rPr>
              <w:t xml:space="preserve">1. </w:t>
            </w:r>
            <w:r w:rsidR="00852586" w:rsidRPr="00235378">
              <w:rPr>
                <w:rFonts w:ascii="Calibri" w:eastAsia="Calibri" w:hAnsi="Calibri" w:cs="Calibri"/>
                <w:b/>
                <w:sz w:val="22"/>
                <w:szCs w:val="22"/>
              </w:rPr>
              <w:t xml:space="preserve">Name of requestor(s): </w:t>
            </w:r>
          </w:p>
        </w:tc>
        <w:tc>
          <w:tcPr>
            <w:tcW w:w="4224" w:type="dxa"/>
          </w:tcPr>
          <w:p w14:paraId="7FA37C8E" w14:textId="18DA84A6" w:rsidR="00E10F96" w:rsidRPr="00235378" w:rsidRDefault="00E10F96">
            <w:pPr>
              <w:rPr>
                <w:rFonts w:ascii="Calibri" w:eastAsia="Calibri" w:hAnsi="Calibri" w:cs="Calibri"/>
                <w:b/>
                <w:sz w:val="22"/>
                <w:szCs w:val="22"/>
              </w:rPr>
            </w:pPr>
          </w:p>
        </w:tc>
      </w:tr>
      <w:tr w:rsidR="00E10F96" w:rsidRPr="00235378" w14:paraId="7500F1EB" w14:textId="77777777" w:rsidTr="00235378">
        <w:trPr>
          <w:trHeight w:val="478"/>
        </w:trPr>
        <w:tc>
          <w:tcPr>
            <w:tcW w:w="5841" w:type="dxa"/>
          </w:tcPr>
          <w:p w14:paraId="7A5C2633" w14:textId="2FC5FAA4" w:rsidR="00E10F96" w:rsidRPr="00235378" w:rsidRDefault="00235378">
            <w:pPr>
              <w:rPr>
                <w:rFonts w:ascii="Calibri" w:eastAsia="Calibri" w:hAnsi="Calibri" w:cs="Calibri"/>
                <w:b/>
                <w:sz w:val="22"/>
                <w:szCs w:val="22"/>
              </w:rPr>
            </w:pPr>
            <w:r>
              <w:rPr>
                <w:rFonts w:ascii="Calibri" w:eastAsia="Calibri" w:hAnsi="Calibri" w:cs="Calibri"/>
                <w:b/>
                <w:sz w:val="22"/>
                <w:szCs w:val="22"/>
              </w:rPr>
              <w:t xml:space="preserve">2. </w:t>
            </w:r>
            <w:r w:rsidR="00852586" w:rsidRPr="00235378">
              <w:rPr>
                <w:rFonts w:ascii="Calibri" w:eastAsia="Calibri" w:hAnsi="Calibri" w:cs="Calibri"/>
                <w:b/>
                <w:sz w:val="22"/>
                <w:szCs w:val="22"/>
              </w:rPr>
              <w:t>Email address:</w:t>
            </w:r>
          </w:p>
        </w:tc>
        <w:tc>
          <w:tcPr>
            <w:tcW w:w="4224" w:type="dxa"/>
          </w:tcPr>
          <w:p w14:paraId="3C32695D" w14:textId="5E94BAC4" w:rsidR="00E10F96" w:rsidRPr="00235378" w:rsidRDefault="00E10F96">
            <w:pPr>
              <w:rPr>
                <w:rFonts w:ascii="Calibri" w:eastAsia="Calibri" w:hAnsi="Calibri" w:cs="Calibri"/>
                <w:b/>
                <w:sz w:val="22"/>
                <w:szCs w:val="22"/>
              </w:rPr>
            </w:pPr>
          </w:p>
        </w:tc>
      </w:tr>
      <w:tr w:rsidR="00E10F96" w:rsidRPr="00235378" w14:paraId="18A26D64" w14:textId="77777777" w:rsidTr="00235378">
        <w:trPr>
          <w:trHeight w:val="478"/>
        </w:trPr>
        <w:tc>
          <w:tcPr>
            <w:tcW w:w="5841" w:type="dxa"/>
          </w:tcPr>
          <w:p w14:paraId="404DBC1B" w14:textId="795E0B53" w:rsidR="00E10F96" w:rsidRPr="00235378" w:rsidRDefault="00235378">
            <w:pPr>
              <w:rPr>
                <w:rFonts w:ascii="Calibri" w:eastAsia="Calibri" w:hAnsi="Calibri" w:cs="Calibri"/>
                <w:b/>
                <w:sz w:val="22"/>
                <w:szCs w:val="22"/>
              </w:rPr>
            </w:pPr>
            <w:r>
              <w:rPr>
                <w:rFonts w:ascii="Calibri" w:eastAsia="Calibri" w:hAnsi="Calibri" w:cs="Calibri"/>
                <w:b/>
                <w:sz w:val="22"/>
                <w:szCs w:val="22"/>
              </w:rPr>
              <w:t xml:space="preserve">3. </w:t>
            </w:r>
            <w:r w:rsidR="00852586" w:rsidRPr="00235378">
              <w:rPr>
                <w:rFonts w:ascii="Calibri" w:eastAsia="Calibri" w:hAnsi="Calibri" w:cs="Calibri"/>
                <w:b/>
                <w:sz w:val="22"/>
                <w:szCs w:val="22"/>
              </w:rPr>
              <w:t>Phone number:</w:t>
            </w:r>
          </w:p>
        </w:tc>
        <w:tc>
          <w:tcPr>
            <w:tcW w:w="4224" w:type="dxa"/>
          </w:tcPr>
          <w:p w14:paraId="01363BD8" w14:textId="0ACDE904" w:rsidR="00E10F96" w:rsidRPr="00235378" w:rsidRDefault="00E10F96">
            <w:pPr>
              <w:rPr>
                <w:rFonts w:ascii="Calibri" w:eastAsia="Calibri" w:hAnsi="Calibri" w:cs="Calibri"/>
                <w:b/>
                <w:sz w:val="22"/>
                <w:szCs w:val="22"/>
              </w:rPr>
            </w:pPr>
          </w:p>
        </w:tc>
      </w:tr>
      <w:tr w:rsidR="00E10F96" w:rsidRPr="00235378" w14:paraId="0A78478F" w14:textId="77777777" w:rsidTr="00235378">
        <w:trPr>
          <w:trHeight w:val="478"/>
        </w:trPr>
        <w:tc>
          <w:tcPr>
            <w:tcW w:w="5841" w:type="dxa"/>
          </w:tcPr>
          <w:p w14:paraId="2A4B5758" w14:textId="0594CF0E" w:rsidR="00E10F96" w:rsidRPr="00235378" w:rsidRDefault="006B4000">
            <w:pPr>
              <w:rPr>
                <w:rFonts w:ascii="Calibri" w:eastAsia="Calibri" w:hAnsi="Calibri" w:cs="Calibri"/>
                <w:b/>
                <w:sz w:val="22"/>
                <w:szCs w:val="22"/>
              </w:rPr>
            </w:pPr>
            <w:r>
              <w:rPr>
                <w:rFonts w:ascii="Calibri" w:eastAsia="Calibri" w:hAnsi="Calibri" w:cs="Calibri"/>
                <w:b/>
                <w:sz w:val="22"/>
                <w:szCs w:val="22"/>
              </w:rPr>
              <w:t>4</w:t>
            </w:r>
            <w:r w:rsidR="00235378">
              <w:rPr>
                <w:rFonts w:ascii="Calibri" w:eastAsia="Calibri" w:hAnsi="Calibri" w:cs="Calibri"/>
                <w:b/>
                <w:sz w:val="22"/>
                <w:szCs w:val="22"/>
              </w:rPr>
              <w:t xml:space="preserve">. </w:t>
            </w:r>
            <w:r w:rsidR="00852586" w:rsidRPr="00235378">
              <w:rPr>
                <w:rFonts w:ascii="Calibri" w:eastAsia="Calibri" w:hAnsi="Calibri" w:cs="Calibri"/>
                <w:b/>
                <w:sz w:val="22"/>
                <w:szCs w:val="22"/>
              </w:rPr>
              <w:t xml:space="preserve">Sida Head Office Department and Unit or Embassy of Sweden: </w:t>
            </w:r>
          </w:p>
        </w:tc>
        <w:tc>
          <w:tcPr>
            <w:tcW w:w="4224" w:type="dxa"/>
          </w:tcPr>
          <w:p w14:paraId="27628AEC" w14:textId="187102F1" w:rsidR="00E10F96" w:rsidRPr="00235378" w:rsidRDefault="00E10F96">
            <w:pPr>
              <w:rPr>
                <w:rFonts w:ascii="Calibri" w:eastAsia="Calibri" w:hAnsi="Calibri" w:cs="Calibri"/>
                <w:sz w:val="22"/>
                <w:szCs w:val="22"/>
              </w:rPr>
            </w:pPr>
          </w:p>
        </w:tc>
      </w:tr>
      <w:tr w:rsidR="00E10F96" w:rsidRPr="00235378" w14:paraId="6F797ABE" w14:textId="77777777" w:rsidTr="00235378">
        <w:trPr>
          <w:trHeight w:val="478"/>
        </w:trPr>
        <w:tc>
          <w:tcPr>
            <w:tcW w:w="5841" w:type="dxa"/>
          </w:tcPr>
          <w:p w14:paraId="435DDD2D" w14:textId="5093D312" w:rsidR="00E10F96" w:rsidRPr="00235378" w:rsidRDefault="006B4000">
            <w:pPr>
              <w:rPr>
                <w:rFonts w:ascii="Calibri" w:eastAsia="Calibri" w:hAnsi="Calibri" w:cs="Calibri"/>
                <w:b/>
                <w:sz w:val="22"/>
                <w:szCs w:val="22"/>
              </w:rPr>
            </w:pPr>
            <w:r>
              <w:rPr>
                <w:rFonts w:ascii="Calibri" w:eastAsia="Calibri" w:hAnsi="Calibri" w:cs="Calibri"/>
                <w:b/>
                <w:sz w:val="22"/>
                <w:szCs w:val="22"/>
              </w:rPr>
              <w:t>5</w:t>
            </w:r>
            <w:r w:rsidR="00235378">
              <w:rPr>
                <w:rFonts w:ascii="Calibri" w:eastAsia="Calibri" w:hAnsi="Calibri" w:cs="Calibri"/>
                <w:b/>
                <w:sz w:val="22"/>
                <w:szCs w:val="22"/>
              </w:rPr>
              <w:t xml:space="preserve">. </w:t>
            </w:r>
            <w:r w:rsidR="00852586" w:rsidRPr="00235378">
              <w:rPr>
                <w:rFonts w:ascii="Calibri" w:eastAsia="Calibri" w:hAnsi="Calibri" w:cs="Calibri"/>
                <w:b/>
                <w:sz w:val="22"/>
                <w:szCs w:val="22"/>
              </w:rPr>
              <w:t>Name of relevant Country/Regional/Global Strategy (if applicable)</w:t>
            </w:r>
          </w:p>
        </w:tc>
        <w:tc>
          <w:tcPr>
            <w:tcW w:w="4224" w:type="dxa"/>
          </w:tcPr>
          <w:p w14:paraId="02FAED97" w14:textId="428A8BC7" w:rsidR="00E10F96" w:rsidRPr="00235378" w:rsidRDefault="00E10F96">
            <w:pPr>
              <w:rPr>
                <w:rFonts w:ascii="Calibri" w:eastAsia="Calibri" w:hAnsi="Calibri" w:cs="Calibri"/>
                <w:sz w:val="22"/>
                <w:szCs w:val="22"/>
              </w:rPr>
            </w:pPr>
          </w:p>
        </w:tc>
      </w:tr>
      <w:tr w:rsidR="00390350" w:rsidRPr="00235378" w14:paraId="2C626C89" w14:textId="77777777" w:rsidTr="00235378">
        <w:trPr>
          <w:trHeight w:val="478"/>
        </w:trPr>
        <w:tc>
          <w:tcPr>
            <w:tcW w:w="5841" w:type="dxa"/>
          </w:tcPr>
          <w:p w14:paraId="37D7B009" w14:textId="147D499A" w:rsidR="00390350" w:rsidRPr="00235378" w:rsidRDefault="006B4000" w:rsidP="0077190A">
            <w:pPr>
              <w:rPr>
                <w:rFonts w:ascii="Calibri" w:eastAsia="Calibri" w:hAnsi="Calibri" w:cs="Calibri"/>
                <w:b/>
                <w:sz w:val="22"/>
                <w:szCs w:val="22"/>
              </w:rPr>
            </w:pPr>
            <w:r>
              <w:rPr>
                <w:rFonts w:ascii="Calibri" w:eastAsia="Calibri" w:hAnsi="Calibri" w:cs="Calibri"/>
                <w:b/>
                <w:sz w:val="22"/>
                <w:szCs w:val="22"/>
              </w:rPr>
              <w:t>6</w:t>
            </w:r>
            <w:r w:rsidR="00235378">
              <w:rPr>
                <w:rFonts w:ascii="Calibri" w:eastAsia="Calibri" w:hAnsi="Calibri" w:cs="Calibri"/>
                <w:b/>
                <w:sz w:val="22"/>
                <w:szCs w:val="22"/>
              </w:rPr>
              <w:t xml:space="preserve">. </w:t>
            </w:r>
            <w:r w:rsidR="00390350" w:rsidRPr="00235378">
              <w:rPr>
                <w:rFonts w:ascii="Calibri" w:eastAsia="Calibri" w:hAnsi="Calibri" w:cs="Calibri"/>
                <w:b/>
                <w:sz w:val="22"/>
                <w:szCs w:val="22"/>
              </w:rPr>
              <w:t>Date of order</w:t>
            </w:r>
            <w:r w:rsidR="00235378" w:rsidRPr="00235378">
              <w:rPr>
                <w:rFonts w:ascii="Calibri" w:eastAsia="Calibri" w:hAnsi="Calibri" w:cs="Calibri"/>
                <w:b/>
                <w:sz w:val="22"/>
                <w:szCs w:val="22"/>
              </w:rPr>
              <w:t xml:space="preserve"> /date of start of assignment</w:t>
            </w:r>
            <w:r w:rsidR="00390350" w:rsidRPr="00235378">
              <w:rPr>
                <w:rFonts w:ascii="Calibri" w:eastAsia="Calibri" w:hAnsi="Calibri" w:cs="Calibri"/>
                <w:b/>
                <w:sz w:val="22"/>
                <w:szCs w:val="22"/>
              </w:rPr>
              <w:t>:</w:t>
            </w:r>
          </w:p>
          <w:p w14:paraId="7422A16D" w14:textId="5CEE9EF6" w:rsidR="00235378" w:rsidRPr="00235378" w:rsidRDefault="00235378" w:rsidP="0077190A">
            <w:pPr>
              <w:rPr>
                <w:rFonts w:ascii="Calibri" w:eastAsia="Calibri" w:hAnsi="Calibri" w:cs="Calibri"/>
                <w:bCs/>
                <w:sz w:val="22"/>
                <w:szCs w:val="22"/>
              </w:rPr>
            </w:pPr>
            <w:r w:rsidRPr="00235378">
              <w:rPr>
                <w:rFonts w:ascii="Calibri" w:eastAsia="Calibri" w:hAnsi="Calibri" w:cs="Calibri"/>
                <w:bCs/>
                <w:sz w:val="22"/>
                <w:szCs w:val="22"/>
              </w:rPr>
              <w:t>If these differ add the start date.</w:t>
            </w:r>
          </w:p>
        </w:tc>
        <w:tc>
          <w:tcPr>
            <w:tcW w:w="4224" w:type="dxa"/>
          </w:tcPr>
          <w:p w14:paraId="6F97C4B6" w14:textId="77777777" w:rsidR="00390350" w:rsidRPr="00235378" w:rsidRDefault="00390350" w:rsidP="0077190A">
            <w:pPr>
              <w:rPr>
                <w:rFonts w:ascii="Calibri" w:eastAsia="Calibri" w:hAnsi="Calibri" w:cs="Calibri"/>
                <w:b/>
                <w:sz w:val="22"/>
                <w:szCs w:val="22"/>
              </w:rPr>
            </w:pPr>
          </w:p>
        </w:tc>
      </w:tr>
      <w:tr w:rsidR="00390350" w:rsidRPr="00235378" w14:paraId="15EB04C4" w14:textId="77777777" w:rsidTr="00235378">
        <w:trPr>
          <w:trHeight w:val="478"/>
        </w:trPr>
        <w:tc>
          <w:tcPr>
            <w:tcW w:w="5841" w:type="dxa"/>
          </w:tcPr>
          <w:p w14:paraId="171A088C" w14:textId="51B8EA9D" w:rsidR="00390350" w:rsidRPr="00235378" w:rsidRDefault="006B4000">
            <w:pPr>
              <w:rPr>
                <w:rFonts w:ascii="Calibri" w:eastAsia="Calibri" w:hAnsi="Calibri" w:cs="Calibri"/>
                <w:b/>
                <w:sz w:val="22"/>
                <w:szCs w:val="22"/>
              </w:rPr>
            </w:pPr>
            <w:r>
              <w:rPr>
                <w:rFonts w:ascii="Calibri" w:eastAsia="Calibri" w:hAnsi="Calibri" w:cs="Calibri"/>
                <w:b/>
                <w:sz w:val="22"/>
                <w:szCs w:val="22"/>
              </w:rPr>
              <w:t>7</w:t>
            </w:r>
            <w:r w:rsidR="00235378">
              <w:rPr>
                <w:rFonts w:ascii="Calibri" w:eastAsia="Calibri" w:hAnsi="Calibri" w:cs="Calibri"/>
                <w:b/>
                <w:sz w:val="22"/>
                <w:szCs w:val="22"/>
              </w:rPr>
              <w:t>. Deadline</w:t>
            </w:r>
            <w:r w:rsidR="00235378" w:rsidRPr="00235378">
              <w:rPr>
                <w:rFonts w:ascii="Calibri" w:eastAsia="Calibri" w:hAnsi="Calibri" w:cs="Calibri"/>
                <w:b/>
                <w:sz w:val="22"/>
                <w:szCs w:val="22"/>
              </w:rPr>
              <w:t>:</w:t>
            </w:r>
          </w:p>
          <w:p w14:paraId="62D53A56" w14:textId="292BDD9E" w:rsidR="00235378" w:rsidRPr="00235378" w:rsidRDefault="00235378">
            <w:pPr>
              <w:rPr>
                <w:rFonts w:ascii="Calibri" w:eastAsia="Calibri" w:hAnsi="Calibri" w:cs="Calibri"/>
                <w:b/>
                <w:sz w:val="22"/>
                <w:szCs w:val="22"/>
              </w:rPr>
            </w:pPr>
            <w:r w:rsidRPr="00235378">
              <w:rPr>
                <w:rFonts w:ascii="Calibri" w:eastAsia="Calibri" w:hAnsi="Calibri" w:cs="Calibri"/>
                <w:i/>
                <w:sz w:val="22"/>
                <w:szCs w:val="22"/>
              </w:rPr>
              <w:t>TIP: Avoid setting a short deadline if not strictly necessary as this can limit your access to the most appropriate consultants</w:t>
            </w:r>
            <w:r w:rsidRPr="00235378">
              <w:rPr>
                <w:rFonts w:ascii="Calibri" w:eastAsia="Calibri" w:hAnsi="Calibri" w:cs="Calibri"/>
                <w:sz w:val="22"/>
                <w:szCs w:val="22"/>
              </w:rPr>
              <w:t>.</w:t>
            </w:r>
          </w:p>
          <w:p w14:paraId="6A4CDAC3" w14:textId="4B20204A" w:rsidR="00390350" w:rsidRPr="00235378" w:rsidRDefault="00390350">
            <w:pPr>
              <w:rPr>
                <w:rFonts w:ascii="Calibri" w:eastAsia="Calibri" w:hAnsi="Calibri" w:cs="Calibri"/>
                <w:b/>
                <w:sz w:val="22"/>
                <w:szCs w:val="22"/>
              </w:rPr>
            </w:pPr>
          </w:p>
        </w:tc>
        <w:tc>
          <w:tcPr>
            <w:tcW w:w="4224" w:type="dxa"/>
          </w:tcPr>
          <w:p w14:paraId="217162E1" w14:textId="77777777" w:rsidR="00390350" w:rsidRPr="00235378" w:rsidRDefault="00390350">
            <w:pPr>
              <w:rPr>
                <w:rFonts w:ascii="Calibri" w:eastAsia="Calibri" w:hAnsi="Calibri" w:cs="Calibri"/>
                <w:sz w:val="22"/>
                <w:szCs w:val="22"/>
              </w:rPr>
            </w:pPr>
          </w:p>
        </w:tc>
      </w:tr>
      <w:tr w:rsidR="00235378" w:rsidRPr="00235378" w14:paraId="4A50B90C" w14:textId="77777777" w:rsidTr="00235378">
        <w:tc>
          <w:tcPr>
            <w:tcW w:w="5841" w:type="dxa"/>
          </w:tcPr>
          <w:p w14:paraId="7AA83E6E" w14:textId="24BEE438" w:rsidR="00235378" w:rsidRPr="00235378" w:rsidRDefault="006B4000" w:rsidP="0077190A">
            <w:pPr>
              <w:rPr>
                <w:rFonts w:ascii="Calibri" w:eastAsia="Calibri" w:hAnsi="Calibri" w:cs="Calibri"/>
                <w:b/>
                <w:sz w:val="22"/>
                <w:szCs w:val="22"/>
              </w:rPr>
            </w:pPr>
            <w:r>
              <w:rPr>
                <w:rFonts w:ascii="Calibri" w:eastAsia="Calibri" w:hAnsi="Calibri" w:cs="Calibri"/>
                <w:b/>
                <w:sz w:val="22"/>
                <w:szCs w:val="22"/>
              </w:rPr>
              <w:t>8</w:t>
            </w:r>
            <w:r w:rsidR="00235378">
              <w:rPr>
                <w:rFonts w:ascii="Calibri" w:eastAsia="Calibri" w:hAnsi="Calibri" w:cs="Calibri"/>
                <w:b/>
                <w:sz w:val="22"/>
                <w:szCs w:val="22"/>
              </w:rPr>
              <w:t xml:space="preserve">. </w:t>
            </w:r>
            <w:r w:rsidR="00235378" w:rsidRPr="00235378">
              <w:rPr>
                <w:rFonts w:ascii="Calibri" w:eastAsia="Calibri" w:hAnsi="Calibri" w:cs="Calibri"/>
                <w:b/>
                <w:sz w:val="22"/>
                <w:szCs w:val="22"/>
              </w:rPr>
              <w:t>Estimated number of consulting days required (maximum 10 working days or 80 hours):</w:t>
            </w:r>
          </w:p>
          <w:p w14:paraId="23700B4E" w14:textId="77777777" w:rsidR="00235378" w:rsidRPr="00235378" w:rsidRDefault="00235378" w:rsidP="0077190A">
            <w:pPr>
              <w:rPr>
                <w:rFonts w:ascii="Calibri" w:eastAsia="Calibri" w:hAnsi="Calibri" w:cs="Calibri"/>
                <w:b/>
                <w:sz w:val="22"/>
                <w:szCs w:val="22"/>
              </w:rPr>
            </w:pPr>
          </w:p>
          <w:p w14:paraId="1C6E873B" w14:textId="77777777" w:rsidR="00235378" w:rsidRPr="00235378" w:rsidRDefault="00235378" w:rsidP="0077190A">
            <w:pPr>
              <w:rPr>
                <w:rFonts w:ascii="Calibri" w:eastAsia="Calibri" w:hAnsi="Calibri" w:cs="Calibri"/>
                <w:b/>
                <w:i/>
                <w:sz w:val="22"/>
                <w:szCs w:val="22"/>
              </w:rPr>
            </w:pPr>
            <w:r w:rsidRPr="00235378">
              <w:rPr>
                <w:rFonts w:ascii="Calibri" w:eastAsia="Calibri" w:hAnsi="Calibri" w:cs="Calibri"/>
                <w:i/>
                <w:sz w:val="22"/>
                <w:szCs w:val="22"/>
              </w:rPr>
              <w:t>TIP: If unsure, leave this blank and make an agreement on this with the consultant. If an assignment requires less time than originally planned, only the actual time spent on the assignment will be invoiced.</w:t>
            </w:r>
            <w:r w:rsidRPr="00235378">
              <w:rPr>
                <w:rFonts w:ascii="Calibri" w:eastAsia="Calibri" w:hAnsi="Calibri" w:cs="Calibri"/>
                <w:b/>
                <w:i/>
                <w:sz w:val="22"/>
                <w:szCs w:val="22"/>
              </w:rPr>
              <w:t xml:space="preserve">                  </w:t>
            </w:r>
          </w:p>
        </w:tc>
        <w:tc>
          <w:tcPr>
            <w:tcW w:w="4224" w:type="dxa"/>
          </w:tcPr>
          <w:p w14:paraId="1DEF42E5" w14:textId="77777777" w:rsidR="00235378" w:rsidRDefault="00235378" w:rsidP="0077190A">
            <w:pPr>
              <w:rPr>
                <w:rFonts w:ascii="Calibri" w:eastAsia="Calibri" w:hAnsi="Calibri" w:cs="Calibri"/>
                <w:sz w:val="22"/>
                <w:szCs w:val="22"/>
              </w:rPr>
            </w:pPr>
            <w:r>
              <w:rPr>
                <w:rFonts w:ascii="Calibri" w:eastAsia="Calibri" w:hAnsi="Calibri" w:cs="Calibri"/>
                <w:sz w:val="22"/>
                <w:szCs w:val="22"/>
              </w:rPr>
              <w:t xml:space="preserve"> </w:t>
            </w:r>
          </w:p>
          <w:p w14:paraId="57469862" w14:textId="041D1742" w:rsidR="00235378" w:rsidRPr="00235378" w:rsidRDefault="00235378" w:rsidP="0077190A">
            <w:pPr>
              <w:rPr>
                <w:rFonts w:ascii="Calibri" w:eastAsia="Calibri" w:hAnsi="Calibri" w:cs="Calibri"/>
                <w:sz w:val="22"/>
                <w:szCs w:val="22"/>
              </w:rPr>
            </w:pPr>
            <w:r>
              <w:rPr>
                <w:rFonts w:ascii="Calibri" w:eastAsia="Calibri" w:hAnsi="Calibri" w:cs="Calibri"/>
                <w:sz w:val="22"/>
                <w:szCs w:val="22"/>
              </w:rPr>
              <w:t xml:space="preserve">                 </w:t>
            </w:r>
          </w:p>
        </w:tc>
      </w:tr>
      <w:tr w:rsidR="00235378" w:rsidRPr="00235378" w14:paraId="7892DD0A" w14:textId="77777777" w:rsidTr="00235378">
        <w:trPr>
          <w:trHeight w:val="478"/>
        </w:trPr>
        <w:tc>
          <w:tcPr>
            <w:tcW w:w="5841" w:type="dxa"/>
          </w:tcPr>
          <w:p w14:paraId="1BBCD0AA" w14:textId="248BDA02" w:rsidR="00235378" w:rsidRPr="00235378" w:rsidRDefault="00235378" w:rsidP="00235378">
            <w:pPr>
              <w:rPr>
                <w:rFonts w:ascii="Calibri" w:hAnsi="Calibri" w:cs="Calibri"/>
                <w:b/>
                <w:bCs/>
                <w:color w:val="000000" w:themeColor="text1"/>
                <w:sz w:val="22"/>
                <w:szCs w:val="22"/>
                <w:lang w:val="en-US"/>
              </w:rPr>
            </w:pPr>
            <w:r>
              <w:rPr>
                <w:rFonts w:ascii="Calibri" w:hAnsi="Calibri" w:cs="Calibri"/>
                <w:b/>
                <w:bCs/>
                <w:color w:val="000000" w:themeColor="text1"/>
                <w:sz w:val="22"/>
                <w:szCs w:val="22"/>
                <w:lang w:val="en-US"/>
              </w:rPr>
              <w:t xml:space="preserve">9. </w:t>
            </w:r>
            <w:r w:rsidRPr="00235378">
              <w:rPr>
                <w:rFonts w:ascii="Calibri" w:hAnsi="Calibri" w:cs="Calibri"/>
                <w:b/>
                <w:bCs/>
                <w:color w:val="000000" w:themeColor="text1"/>
                <w:sz w:val="22"/>
                <w:szCs w:val="22"/>
                <w:lang w:val="en-US"/>
              </w:rPr>
              <w:t>Who is the end user of the helpdesk report/support?</w:t>
            </w:r>
          </w:p>
          <w:p w14:paraId="7DACF81F" w14:textId="77777777" w:rsidR="00235378" w:rsidRPr="00235378" w:rsidRDefault="00235378" w:rsidP="00235378">
            <w:pPr>
              <w:rPr>
                <w:rFonts w:ascii="Calibri" w:hAnsi="Calibri" w:cs="Calibri"/>
                <w:color w:val="000000" w:themeColor="text1"/>
                <w:sz w:val="22"/>
                <w:szCs w:val="22"/>
                <w:lang w:val="en-US"/>
              </w:rPr>
            </w:pPr>
          </w:p>
        </w:tc>
        <w:tc>
          <w:tcPr>
            <w:tcW w:w="4224" w:type="dxa"/>
          </w:tcPr>
          <w:p w14:paraId="7513289E" w14:textId="77777777" w:rsidR="00235378" w:rsidRPr="00235378" w:rsidRDefault="00235378" w:rsidP="00235378">
            <w:pPr>
              <w:pStyle w:val="Liststycke"/>
              <w:numPr>
                <w:ilvl w:val="0"/>
                <w:numId w:val="6"/>
              </w:numPr>
              <w:rPr>
                <w:rFonts w:ascii="Calibri" w:hAnsi="Calibri" w:cs="Calibri"/>
                <w:color w:val="000000" w:themeColor="text1"/>
                <w:sz w:val="22"/>
                <w:szCs w:val="22"/>
                <w:lang w:val="en-US"/>
              </w:rPr>
            </w:pPr>
            <w:r w:rsidRPr="00235378">
              <w:rPr>
                <w:rFonts w:ascii="Calibri" w:hAnsi="Calibri" w:cs="Calibri"/>
                <w:color w:val="000000" w:themeColor="text1"/>
                <w:sz w:val="22"/>
                <w:szCs w:val="22"/>
                <w:lang w:val="en-US"/>
              </w:rPr>
              <w:t xml:space="preserve">Sida/Embassy staff </w:t>
            </w:r>
          </w:p>
          <w:p w14:paraId="7B0A35AC" w14:textId="77777777" w:rsidR="00235378" w:rsidRPr="00235378" w:rsidRDefault="00235378" w:rsidP="00235378">
            <w:pPr>
              <w:pStyle w:val="Liststycke"/>
              <w:numPr>
                <w:ilvl w:val="0"/>
                <w:numId w:val="6"/>
              </w:numPr>
              <w:rPr>
                <w:rFonts w:ascii="Calibri" w:hAnsi="Calibri" w:cs="Calibri"/>
                <w:color w:val="000000" w:themeColor="text1"/>
                <w:sz w:val="22"/>
                <w:szCs w:val="22"/>
                <w:lang w:val="en-US"/>
              </w:rPr>
            </w:pPr>
            <w:r w:rsidRPr="00235378">
              <w:rPr>
                <w:rFonts w:ascii="Calibri" w:hAnsi="Calibri" w:cs="Calibri"/>
                <w:color w:val="000000" w:themeColor="text1"/>
                <w:sz w:val="22"/>
                <w:szCs w:val="22"/>
                <w:lang w:val="en-US"/>
              </w:rPr>
              <w:t>Partner</w:t>
            </w:r>
          </w:p>
          <w:p w14:paraId="51BA067D" w14:textId="77777777" w:rsidR="00235378" w:rsidRPr="00235378" w:rsidRDefault="00235378" w:rsidP="00235378">
            <w:pPr>
              <w:pStyle w:val="Liststycke"/>
              <w:numPr>
                <w:ilvl w:val="0"/>
                <w:numId w:val="6"/>
              </w:numPr>
              <w:rPr>
                <w:rFonts w:ascii="Calibri" w:hAnsi="Calibri" w:cs="Calibri"/>
                <w:color w:val="000000" w:themeColor="text1"/>
                <w:sz w:val="22"/>
                <w:szCs w:val="22"/>
                <w:lang w:val="en-US"/>
              </w:rPr>
            </w:pPr>
            <w:r w:rsidRPr="00235378">
              <w:rPr>
                <w:rFonts w:ascii="Calibri" w:hAnsi="Calibri" w:cs="Calibri"/>
                <w:color w:val="000000" w:themeColor="text1"/>
                <w:sz w:val="22"/>
                <w:szCs w:val="22"/>
                <w:lang w:val="en-US"/>
              </w:rPr>
              <w:t>Other   ……………………………</w:t>
            </w:r>
          </w:p>
          <w:p w14:paraId="6FB7C87A" w14:textId="77777777" w:rsidR="00235378" w:rsidRPr="00235378" w:rsidRDefault="00235378">
            <w:pPr>
              <w:rPr>
                <w:rFonts w:ascii="Calibri" w:eastAsia="Calibri" w:hAnsi="Calibri" w:cs="Calibri"/>
                <w:color w:val="000000" w:themeColor="text1"/>
                <w:sz w:val="22"/>
                <w:szCs w:val="22"/>
              </w:rPr>
            </w:pPr>
          </w:p>
        </w:tc>
      </w:tr>
      <w:tr w:rsidR="00E10F96" w:rsidRPr="00235378" w14:paraId="25C7E831" w14:textId="77777777" w:rsidTr="00235378">
        <w:tc>
          <w:tcPr>
            <w:tcW w:w="5841" w:type="dxa"/>
          </w:tcPr>
          <w:p w14:paraId="5AEC7174" w14:textId="798B50E7" w:rsidR="00E10F96" w:rsidRPr="00235378" w:rsidRDefault="00235378">
            <w:pPr>
              <w:rPr>
                <w:rFonts w:ascii="Calibri" w:eastAsia="Calibri" w:hAnsi="Calibri" w:cs="Calibri"/>
                <w:b/>
                <w:sz w:val="22"/>
                <w:szCs w:val="22"/>
              </w:rPr>
            </w:pPr>
            <w:r>
              <w:rPr>
                <w:rFonts w:ascii="Calibri" w:eastAsia="Calibri" w:hAnsi="Calibri" w:cs="Calibri"/>
                <w:b/>
                <w:sz w:val="22"/>
                <w:szCs w:val="22"/>
              </w:rPr>
              <w:t>1</w:t>
            </w:r>
            <w:r w:rsidR="006B4000">
              <w:rPr>
                <w:rFonts w:ascii="Calibri" w:eastAsia="Calibri" w:hAnsi="Calibri" w:cs="Calibri"/>
                <w:b/>
                <w:sz w:val="22"/>
                <w:szCs w:val="22"/>
              </w:rPr>
              <w:t>0</w:t>
            </w:r>
            <w:r>
              <w:rPr>
                <w:rFonts w:ascii="Calibri" w:eastAsia="Calibri" w:hAnsi="Calibri" w:cs="Calibri"/>
                <w:b/>
                <w:sz w:val="22"/>
                <w:szCs w:val="22"/>
              </w:rPr>
              <w:t xml:space="preserve">. </w:t>
            </w:r>
            <w:r w:rsidR="00852586" w:rsidRPr="00235378">
              <w:rPr>
                <w:rFonts w:ascii="Calibri" w:eastAsia="Calibri" w:hAnsi="Calibri" w:cs="Calibri"/>
                <w:b/>
                <w:sz w:val="22"/>
                <w:szCs w:val="22"/>
              </w:rPr>
              <w:t>Indicate any specific technical, thematic or geographical knowledge requirements for the consultant/s</w:t>
            </w:r>
          </w:p>
          <w:p w14:paraId="3BC945E8" w14:textId="77777777" w:rsidR="00E10F96" w:rsidRPr="00235378" w:rsidRDefault="00E10F96">
            <w:pPr>
              <w:rPr>
                <w:rFonts w:ascii="Calibri" w:eastAsia="Calibri" w:hAnsi="Calibri" w:cs="Calibri"/>
                <w:b/>
                <w:sz w:val="22"/>
                <w:szCs w:val="22"/>
              </w:rPr>
            </w:pPr>
          </w:p>
          <w:p w14:paraId="338BBC29" w14:textId="77777777" w:rsidR="00E10F96" w:rsidRPr="00235378" w:rsidRDefault="00852586">
            <w:pPr>
              <w:rPr>
                <w:rFonts w:ascii="Calibri" w:eastAsia="Calibri" w:hAnsi="Calibri" w:cs="Calibri"/>
                <w:i/>
                <w:sz w:val="22"/>
                <w:szCs w:val="22"/>
              </w:rPr>
            </w:pPr>
            <w:r w:rsidRPr="00235378">
              <w:rPr>
                <w:rFonts w:ascii="Calibri" w:eastAsia="Calibri" w:hAnsi="Calibri" w:cs="Calibri"/>
                <w:i/>
                <w:sz w:val="22"/>
                <w:szCs w:val="22"/>
              </w:rPr>
              <w:t>TIP: If there is clearly a specific competence or experience requirement please state this. Avoid being too specific though if not necessary, as again this can unnecessarily restrict your access to the consultants.</w:t>
            </w:r>
          </w:p>
        </w:tc>
        <w:tc>
          <w:tcPr>
            <w:tcW w:w="4224" w:type="dxa"/>
          </w:tcPr>
          <w:p w14:paraId="12BE336F" w14:textId="470B078C" w:rsidR="00E10F96" w:rsidRPr="00235378" w:rsidRDefault="00E10F96">
            <w:pPr>
              <w:rPr>
                <w:rFonts w:ascii="Calibri" w:eastAsia="Calibri" w:hAnsi="Calibri" w:cs="Calibri"/>
                <w:b/>
                <w:sz w:val="22"/>
                <w:szCs w:val="22"/>
              </w:rPr>
            </w:pPr>
          </w:p>
        </w:tc>
      </w:tr>
      <w:tr w:rsidR="00E10F96" w:rsidRPr="00235378" w14:paraId="3C4F70C8" w14:textId="77777777" w:rsidTr="00235378">
        <w:tc>
          <w:tcPr>
            <w:tcW w:w="5841" w:type="dxa"/>
          </w:tcPr>
          <w:p w14:paraId="0123627E" w14:textId="054F2C7F" w:rsidR="00E10F96" w:rsidRPr="00235378" w:rsidRDefault="00235378">
            <w:pPr>
              <w:rPr>
                <w:rFonts w:ascii="Calibri" w:eastAsia="Calibri" w:hAnsi="Calibri" w:cs="Calibri"/>
                <w:b/>
                <w:sz w:val="22"/>
                <w:szCs w:val="22"/>
              </w:rPr>
            </w:pPr>
            <w:r>
              <w:rPr>
                <w:rFonts w:ascii="Calibri" w:eastAsia="Calibri" w:hAnsi="Calibri" w:cs="Calibri"/>
                <w:b/>
                <w:sz w:val="22"/>
                <w:szCs w:val="22"/>
              </w:rPr>
              <w:t>1</w:t>
            </w:r>
            <w:r w:rsidR="006B4000">
              <w:rPr>
                <w:rFonts w:ascii="Calibri" w:eastAsia="Calibri" w:hAnsi="Calibri" w:cs="Calibri"/>
                <w:b/>
                <w:sz w:val="22"/>
                <w:szCs w:val="22"/>
              </w:rPr>
              <w:t>1</w:t>
            </w:r>
            <w:r>
              <w:rPr>
                <w:rFonts w:ascii="Calibri" w:eastAsia="Calibri" w:hAnsi="Calibri" w:cs="Calibri"/>
                <w:b/>
                <w:sz w:val="22"/>
                <w:szCs w:val="22"/>
              </w:rPr>
              <w:t xml:space="preserve">. </w:t>
            </w:r>
            <w:r w:rsidR="00852586" w:rsidRPr="00235378">
              <w:rPr>
                <w:rFonts w:ascii="Calibri" w:eastAsia="Calibri" w:hAnsi="Calibri" w:cs="Calibri"/>
                <w:b/>
                <w:sz w:val="22"/>
                <w:szCs w:val="22"/>
              </w:rPr>
              <w:t xml:space="preserve">Is a field visit necessary? </w:t>
            </w:r>
          </w:p>
          <w:p w14:paraId="45862236" w14:textId="77777777" w:rsidR="00E10F96" w:rsidRPr="00235378" w:rsidRDefault="00E10F96">
            <w:pPr>
              <w:rPr>
                <w:rFonts w:ascii="Calibri" w:eastAsia="Calibri" w:hAnsi="Calibri" w:cs="Calibri"/>
                <w:b/>
                <w:sz w:val="22"/>
                <w:szCs w:val="22"/>
              </w:rPr>
            </w:pPr>
          </w:p>
          <w:p w14:paraId="45DB526D" w14:textId="77777777" w:rsidR="00E10F96" w:rsidRPr="00235378" w:rsidRDefault="00852586">
            <w:pPr>
              <w:rPr>
                <w:rFonts w:ascii="Calibri" w:eastAsia="Calibri" w:hAnsi="Calibri" w:cs="Calibri"/>
                <w:i/>
                <w:sz w:val="22"/>
                <w:szCs w:val="22"/>
              </w:rPr>
            </w:pPr>
            <w:r w:rsidRPr="00235378">
              <w:rPr>
                <w:rFonts w:ascii="Calibri" w:eastAsia="Calibri" w:hAnsi="Calibri" w:cs="Calibri"/>
                <w:i/>
                <w:sz w:val="22"/>
                <w:szCs w:val="22"/>
              </w:rPr>
              <w:lastRenderedPageBreak/>
              <w:t>TIP: Face-to-face meetings can be important, especially for training. However, take into account that travel time can use up the limited consulting days available, and phone/skype interviews can be equally effective.</w:t>
            </w:r>
          </w:p>
        </w:tc>
        <w:tc>
          <w:tcPr>
            <w:tcW w:w="4224" w:type="dxa"/>
          </w:tcPr>
          <w:p w14:paraId="239872BF" w14:textId="77777777" w:rsidR="00235378" w:rsidRPr="00235378" w:rsidRDefault="00235378" w:rsidP="00235378">
            <w:pPr>
              <w:pStyle w:val="Liststycke"/>
              <w:numPr>
                <w:ilvl w:val="0"/>
                <w:numId w:val="7"/>
              </w:numPr>
              <w:rPr>
                <w:rFonts w:ascii="Calibri" w:hAnsi="Calibri" w:cs="Calibri"/>
                <w:color w:val="000000" w:themeColor="text1"/>
                <w:sz w:val="22"/>
                <w:szCs w:val="22"/>
                <w:lang w:val="en-US"/>
              </w:rPr>
            </w:pPr>
            <w:bookmarkStart w:id="0" w:name="_heading=h.gjdgxs" w:colFirst="0" w:colLast="0"/>
            <w:bookmarkEnd w:id="0"/>
            <w:r w:rsidRPr="00235378">
              <w:rPr>
                <w:rFonts w:ascii="Calibri" w:hAnsi="Calibri" w:cs="Calibri"/>
                <w:color w:val="000000" w:themeColor="text1"/>
                <w:sz w:val="22"/>
                <w:szCs w:val="22"/>
                <w:lang w:val="en-US"/>
              </w:rPr>
              <w:lastRenderedPageBreak/>
              <w:t>Yes</w:t>
            </w:r>
          </w:p>
          <w:p w14:paraId="2A76E0AE" w14:textId="77777777" w:rsidR="00235378" w:rsidRDefault="00235378" w:rsidP="00235378">
            <w:pPr>
              <w:pStyle w:val="Liststycke"/>
              <w:numPr>
                <w:ilvl w:val="0"/>
                <w:numId w:val="7"/>
              </w:numPr>
              <w:rPr>
                <w:rFonts w:ascii="Calibri" w:hAnsi="Calibri" w:cs="Calibri"/>
                <w:color w:val="000000" w:themeColor="text1"/>
                <w:sz w:val="22"/>
                <w:szCs w:val="22"/>
                <w:lang w:val="en-US"/>
              </w:rPr>
            </w:pPr>
            <w:r w:rsidRPr="00235378">
              <w:rPr>
                <w:rFonts w:ascii="Calibri" w:hAnsi="Calibri" w:cs="Calibri"/>
                <w:color w:val="000000" w:themeColor="text1"/>
                <w:sz w:val="22"/>
                <w:szCs w:val="22"/>
                <w:lang w:val="en-US"/>
              </w:rPr>
              <w:t>No</w:t>
            </w:r>
          </w:p>
          <w:p w14:paraId="09F5F89E" w14:textId="0D2D56EF" w:rsidR="00E10F96" w:rsidRPr="00235378" w:rsidRDefault="00E10F96">
            <w:pPr>
              <w:rPr>
                <w:rFonts w:ascii="Calibri" w:eastAsia="Calibri" w:hAnsi="Calibri" w:cs="Calibri"/>
                <w:b/>
                <w:sz w:val="22"/>
                <w:szCs w:val="22"/>
              </w:rPr>
            </w:pPr>
          </w:p>
        </w:tc>
      </w:tr>
      <w:tr w:rsidR="00E10F96" w:rsidRPr="00235378" w14:paraId="319BCD97" w14:textId="77777777" w:rsidTr="00235378">
        <w:trPr>
          <w:trHeight w:val="2854"/>
        </w:trPr>
        <w:tc>
          <w:tcPr>
            <w:tcW w:w="10065" w:type="dxa"/>
            <w:gridSpan w:val="2"/>
          </w:tcPr>
          <w:p w14:paraId="4EA68903" w14:textId="1C9764C8" w:rsidR="00E10F96" w:rsidRDefault="00235378">
            <w:pPr>
              <w:rPr>
                <w:rFonts w:ascii="Calibri" w:eastAsia="Calibri" w:hAnsi="Calibri" w:cs="Calibri"/>
                <w:i/>
                <w:sz w:val="22"/>
                <w:szCs w:val="22"/>
              </w:rPr>
            </w:pPr>
            <w:r>
              <w:rPr>
                <w:rFonts w:ascii="Calibri" w:eastAsia="Calibri" w:hAnsi="Calibri" w:cs="Calibri"/>
                <w:b/>
                <w:sz w:val="22"/>
                <w:szCs w:val="22"/>
              </w:rPr>
              <w:t>1</w:t>
            </w:r>
            <w:r w:rsidR="006B4000">
              <w:rPr>
                <w:rFonts w:ascii="Calibri" w:eastAsia="Calibri" w:hAnsi="Calibri" w:cs="Calibri"/>
                <w:b/>
                <w:sz w:val="22"/>
                <w:szCs w:val="22"/>
              </w:rPr>
              <w:t>2</w:t>
            </w:r>
            <w:r>
              <w:rPr>
                <w:rFonts w:ascii="Calibri" w:eastAsia="Calibri" w:hAnsi="Calibri" w:cs="Calibri"/>
                <w:b/>
                <w:sz w:val="22"/>
                <w:szCs w:val="22"/>
              </w:rPr>
              <w:t xml:space="preserve">. </w:t>
            </w:r>
            <w:r w:rsidR="00852586" w:rsidRPr="00235378">
              <w:rPr>
                <w:rFonts w:ascii="Calibri" w:eastAsia="Calibri" w:hAnsi="Calibri" w:cs="Calibri"/>
                <w:b/>
                <w:sz w:val="22"/>
                <w:szCs w:val="22"/>
              </w:rPr>
              <w:t xml:space="preserve">Assignment description (can be in bullet format) </w:t>
            </w:r>
            <w:r w:rsidR="00852586" w:rsidRPr="00235378">
              <w:rPr>
                <w:rFonts w:ascii="Calibri" w:eastAsia="Calibri" w:hAnsi="Calibri" w:cs="Calibri"/>
                <w:i/>
                <w:sz w:val="22"/>
                <w:szCs w:val="22"/>
              </w:rPr>
              <w:t xml:space="preserve">(TIP: Provide a short description of the task; you do not need to go into detail about the background etc if other documents to be attached could provide this information. </w:t>
            </w:r>
          </w:p>
          <w:p w14:paraId="32DD37E8" w14:textId="757ED4EB" w:rsidR="00BD2AC0" w:rsidRPr="007A1BC3" w:rsidRDefault="00BD2AC0">
            <w:pPr>
              <w:rPr>
                <w:rFonts w:ascii="Calibri" w:eastAsia="Calibri" w:hAnsi="Calibri" w:cs="Calibri"/>
                <w:i/>
                <w:sz w:val="22"/>
                <w:szCs w:val="22"/>
              </w:rPr>
            </w:pPr>
            <w:r w:rsidRPr="007A1BC3">
              <w:rPr>
                <w:rFonts w:ascii="Calibri" w:eastAsia="Calibri" w:hAnsi="Calibri" w:cs="Calibri"/>
                <w:i/>
                <w:sz w:val="22"/>
                <w:szCs w:val="22"/>
              </w:rPr>
              <w:t xml:space="preserve">Please also consider </w:t>
            </w:r>
            <w:proofErr w:type="spellStart"/>
            <w:r w:rsidRPr="007A1BC3">
              <w:rPr>
                <w:rFonts w:ascii="Calibri" w:eastAsia="Calibri" w:hAnsi="Calibri" w:cs="Calibri"/>
                <w:i/>
                <w:sz w:val="22"/>
                <w:szCs w:val="22"/>
              </w:rPr>
              <w:t>Sida’s</w:t>
            </w:r>
            <w:proofErr w:type="spellEnd"/>
            <w:r w:rsidRPr="007A1BC3">
              <w:rPr>
                <w:rFonts w:ascii="Calibri" w:eastAsia="Calibri" w:hAnsi="Calibri" w:cs="Calibri"/>
                <w:i/>
                <w:sz w:val="22"/>
                <w:szCs w:val="22"/>
              </w:rPr>
              <w:t xml:space="preserve"> role in the assignment, e.g. providing contacts/material, time needed for you input and/or participation) </w:t>
            </w:r>
          </w:p>
          <w:p w14:paraId="65E3288E" w14:textId="77777777" w:rsidR="00E10F96" w:rsidRPr="007A1BC3" w:rsidRDefault="00E10F96">
            <w:pPr>
              <w:rPr>
                <w:rFonts w:ascii="Calibri" w:eastAsia="Calibri" w:hAnsi="Calibri" w:cs="Calibri"/>
                <w:b/>
                <w:sz w:val="22"/>
                <w:szCs w:val="22"/>
              </w:rPr>
            </w:pPr>
          </w:p>
          <w:p w14:paraId="0CCF227D" w14:textId="074EA962" w:rsidR="00E10F96" w:rsidRPr="00235378" w:rsidRDefault="00BD2AC0">
            <w:pPr>
              <w:rPr>
                <w:rFonts w:ascii="Calibri" w:eastAsia="Calibri" w:hAnsi="Calibri" w:cs="Calibri"/>
                <w:b/>
                <w:sz w:val="22"/>
                <w:szCs w:val="22"/>
              </w:rPr>
            </w:pPr>
            <w:r w:rsidRPr="007A1BC3">
              <w:rPr>
                <w:rFonts w:ascii="Calibri" w:eastAsia="Calibri" w:hAnsi="Calibri" w:cs="Calibri"/>
                <w:i/>
                <w:sz w:val="22"/>
                <w:szCs w:val="22"/>
              </w:rPr>
              <w:t>The consultants will always follow up with a phone call to clarify the assignment.</w:t>
            </w:r>
          </w:p>
          <w:p w14:paraId="016AC571" w14:textId="77777777" w:rsidR="00E10F96" w:rsidRPr="00235378" w:rsidRDefault="00E10F96">
            <w:pPr>
              <w:rPr>
                <w:rFonts w:ascii="Calibri" w:eastAsia="Calibri" w:hAnsi="Calibri" w:cs="Calibri"/>
                <w:b/>
                <w:sz w:val="22"/>
                <w:szCs w:val="22"/>
              </w:rPr>
            </w:pPr>
          </w:p>
          <w:p w14:paraId="78254415" w14:textId="77777777" w:rsidR="00E10F96" w:rsidRPr="00235378" w:rsidRDefault="00E10F96">
            <w:pPr>
              <w:rPr>
                <w:rFonts w:ascii="Calibri" w:eastAsia="Calibri" w:hAnsi="Calibri" w:cs="Calibri"/>
                <w:b/>
                <w:sz w:val="22"/>
                <w:szCs w:val="22"/>
              </w:rPr>
            </w:pPr>
          </w:p>
          <w:p w14:paraId="48B1D723" w14:textId="77777777" w:rsidR="00E10F96" w:rsidRPr="00235378" w:rsidRDefault="00E10F96">
            <w:pPr>
              <w:rPr>
                <w:rFonts w:ascii="Calibri" w:eastAsia="Calibri" w:hAnsi="Calibri" w:cs="Calibri"/>
                <w:b/>
                <w:sz w:val="22"/>
                <w:szCs w:val="22"/>
              </w:rPr>
            </w:pPr>
          </w:p>
          <w:p w14:paraId="35E21EBD" w14:textId="77777777" w:rsidR="00E10F96" w:rsidRPr="00235378" w:rsidRDefault="00E10F96">
            <w:pPr>
              <w:rPr>
                <w:rFonts w:ascii="Calibri" w:eastAsia="Calibri" w:hAnsi="Calibri" w:cs="Calibri"/>
                <w:b/>
                <w:sz w:val="22"/>
                <w:szCs w:val="22"/>
              </w:rPr>
            </w:pPr>
          </w:p>
          <w:p w14:paraId="3EC208C2" w14:textId="77777777" w:rsidR="00E10F96" w:rsidRPr="00235378" w:rsidRDefault="00E10F96">
            <w:pPr>
              <w:rPr>
                <w:rFonts w:ascii="Calibri" w:eastAsia="Calibri" w:hAnsi="Calibri" w:cs="Calibri"/>
                <w:b/>
                <w:sz w:val="22"/>
                <w:szCs w:val="22"/>
              </w:rPr>
            </w:pPr>
          </w:p>
          <w:p w14:paraId="34D6DAFC" w14:textId="77777777" w:rsidR="00E10F96" w:rsidRPr="00235378" w:rsidRDefault="00E10F96">
            <w:pPr>
              <w:rPr>
                <w:rFonts w:ascii="Calibri" w:eastAsia="Calibri" w:hAnsi="Calibri" w:cs="Calibri"/>
                <w:i/>
                <w:sz w:val="22"/>
                <w:szCs w:val="22"/>
              </w:rPr>
            </w:pPr>
          </w:p>
        </w:tc>
      </w:tr>
      <w:tr w:rsidR="00E10F96" w:rsidRPr="00235378" w14:paraId="3507B535" w14:textId="77777777">
        <w:trPr>
          <w:trHeight w:val="365"/>
        </w:trPr>
        <w:tc>
          <w:tcPr>
            <w:tcW w:w="10065" w:type="dxa"/>
            <w:gridSpan w:val="2"/>
          </w:tcPr>
          <w:p w14:paraId="412ADDBE" w14:textId="23C31EE7" w:rsidR="00E10F96" w:rsidRPr="00235378" w:rsidRDefault="00235378">
            <w:pPr>
              <w:rPr>
                <w:rFonts w:ascii="Calibri" w:eastAsia="Calibri" w:hAnsi="Calibri" w:cs="Calibri"/>
                <w:b/>
                <w:sz w:val="22"/>
                <w:szCs w:val="22"/>
              </w:rPr>
            </w:pPr>
            <w:r>
              <w:rPr>
                <w:rFonts w:ascii="Calibri" w:eastAsia="Calibri" w:hAnsi="Calibri" w:cs="Calibri"/>
                <w:b/>
                <w:sz w:val="22"/>
                <w:szCs w:val="22"/>
              </w:rPr>
              <w:t>1</w:t>
            </w:r>
            <w:r w:rsidR="006B4000">
              <w:rPr>
                <w:rFonts w:ascii="Calibri" w:eastAsia="Calibri" w:hAnsi="Calibri" w:cs="Calibri"/>
                <w:b/>
                <w:sz w:val="22"/>
                <w:szCs w:val="22"/>
              </w:rPr>
              <w:t>3</w:t>
            </w:r>
            <w:r>
              <w:rPr>
                <w:rFonts w:ascii="Calibri" w:eastAsia="Calibri" w:hAnsi="Calibri" w:cs="Calibri"/>
                <w:b/>
                <w:sz w:val="22"/>
                <w:szCs w:val="22"/>
              </w:rPr>
              <w:t xml:space="preserve">. </w:t>
            </w:r>
            <w:r w:rsidR="00852586" w:rsidRPr="00235378">
              <w:rPr>
                <w:rFonts w:ascii="Calibri" w:eastAsia="Calibri" w:hAnsi="Calibri" w:cs="Calibri"/>
                <w:b/>
                <w:sz w:val="22"/>
                <w:szCs w:val="22"/>
              </w:rPr>
              <w:t xml:space="preserve">Expected Output(s): </w:t>
            </w:r>
            <w:r w:rsidR="00852586" w:rsidRPr="00235378">
              <w:rPr>
                <w:rFonts w:ascii="Calibri" w:eastAsia="Calibri" w:hAnsi="Calibri" w:cs="Calibri"/>
                <w:i/>
                <w:sz w:val="22"/>
                <w:szCs w:val="22"/>
              </w:rPr>
              <w:t>(Specify the nature of the output e.g. report/ presentation/ training and, if possible, what an ideal output of this assignment would look like (i.e. what question would it answer?))</w:t>
            </w:r>
            <w:r w:rsidR="00852586" w:rsidRPr="00235378">
              <w:rPr>
                <w:rFonts w:ascii="Calibri" w:eastAsia="Calibri" w:hAnsi="Calibri" w:cs="Calibri"/>
                <w:sz w:val="22"/>
                <w:szCs w:val="22"/>
              </w:rPr>
              <w:t xml:space="preserve"> </w:t>
            </w:r>
          </w:p>
          <w:p w14:paraId="17C542AB" w14:textId="77777777" w:rsidR="00E10F96" w:rsidRPr="00235378" w:rsidRDefault="00E10F96">
            <w:pPr>
              <w:rPr>
                <w:rFonts w:ascii="Calibri" w:eastAsia="Calibri" w:hAnsi="Calibri" w:cs="Calibri"/>
                <w:b/>
                <w:sz w:val="22"/>
                <w:szCs w:val="22"/>
              </w:rPr>
            </w:pPr>
          </w:p>
          <w:p w14:paraId="059B61E8" w14:textId="77777777" w:rsidR="00E10F96" w:rsidRPr="00235378" w:rsidRDefault="00E10F96">
            <w:pPr>
              <w:rPr>
                <w:rFonts w:ascii="Calibri" w:eastAsia="Calibri" w:hAnsi="Calibri" w:cs="Calibri"/>
                <w:b/>
                <w:sz w:val="22"/>
                <w:szCs w:val="22"/>
              </w:rPr>
            </w:pPr>
          </w:p>
        </w:tc>
      </w:tr>
      <w:tr w:rsidR="00E10F96" w:rsidRPr="00235378" w14:paraId="565DFB4B" w14:textId="77777777">
        <w:trPr>
          <w:trHeight w:val="365"/>
        </w:trPr>
        <w:tc>
          <w:tcPr>
            <w:tcW w:w="10065" w:type="dxa"/>
            <w:gridSpan w:val="2"/>
          </w:tcPr>
          <w:p w14:paraId="37F045DE" w14:textId="08FABDB5" w:rsidR="00E10F96" w:rsidRPr="00235378" w:rsidRDefault="00235378" w:rsidP="00545234">
            <w:pPr>
              <w:rPr>
                <w:rFonts w:ascii="Calibri" w:eastAsia="Calibri" w:hAnsi="Calibri" w:cs="Calibri"/>
                <w:i/>
                <w:sz w:val="22"/>
                <w:szCs w:val="22"/>
              </w:rPr>
            </w:pPr>
            <w:r>
              <w:rPr>
                <w:rFonts w:ascii="Calibri" w:eastAsia="Calibri" w:hAnsi="Calibri" w:cs="Calibri"/>
                <w:b/>
                <w:sz w:val="22"/>
                <w:szCs w:val="22"/>
              </w:rPr>
              <w:t>1</w:t>
            </w:r>
            <w:r w:rsidR="006B4000">
              <w:rPr>
                <w:rFonts w:ascii="Calibri" w:eastAsia="Calibri" w:hAnsi="Calibri" w:cs="Calibri"/>
                <w:b/>
                <w:sz w:val="22"/>
                <w:szCs w:val="22"/>
              </w:rPr>
              <w:t>4</w:t>
            </w:r>
            <w:r>
              <w:rPr>
                <w:rFonts w:ascii="Calibri" w:eastAsia="Calibri" w:hAnsi="Calibri" w:cs="Calibri"/>
                <w:b/>
                <w:sz w:val="22"/>
                <w:szCs w:val="22"/>
              </w:rPr>
              <w:t xml:space="preserve">. </w:t>
            </w:r>
            <w:r w:rsidR="00852586" w:rsidRPr="00235378">
              <w:rPr>
                <w:rFonts w:ascii="Calibri" w:eastAsia="Calibri" w:hAnsi="Calibri" w:cs="Calibri"/>
                <w:b/>
                <w:sz w:val="22"/>
                <w:szCs w:val="22"/>
              </w:rPr>
              <w:t xml:space="preserve">Details of attachments </w:t>
            </w:r>
            <w:r w:rsidR="00852586" w:rsidRPr="00235378">
              <w:rPr>
                <w:rFonts w:ascii="Calibri" w:eastAsia="Calibri" w:hAnsi="Calibri" w:cs="Calibri"/>
                <w:sz w:val="22"/>
                <w:szCs w:val="22"/>
              </w:rPr>
              <w:t>(</w:t>
            </w:r>
            <w:r w:rsidR="00852586" w:rsidRPr="00235378">
              <w:rPr>
                <w:rFonts w:ascii="Calibri" w:eastAsia="Calibri" w:hAnsi="Calibri" w:cs="Calibri"/>
                <w:i/>
                <w:sz w:val="22"/>
                <w:szCs w:val="22"/>
              </w:rPr>
              <w:t>TIP: To save time, collect as many of the relevant documents as you can before sending this request)</w:t>
            </w:r>
            <w:r>
              <w:rPr>
                <w:rFonts w:ascii="Calibri" w:eastAsia="Calibri" w:hAnsi="Calibri" w:cs="Calibri"/>
                <w:i/>
                <w:sz w:val="22"/>
                <w:szCs w:val="22"/>
              </w:rPr>
              <w:t>.</w:t>
            </w:r>
          </w:p>
          <w:p w14:paraId="0C3B349C" w14:textId="164D8B93" w:rsidR="00390350" w:rsidRPr="00235378" w:rsidRDefault="00390350" w:rsidP="00545234">
            <w:pPr>
              <w:rPr>
                <w:rFonts w:ascii="Calibri" w:eastAsia="Calibri" w:hAnsi="Calibri" w:cs="Calibri"/>
                <w:b/>
                <w:sz w:val="22"/>
                <w:szCs w:val="22"/>
              </w:rPr>
            </w:pPr>
          </w:p>
        </w:tc>
      </w:tr>
    </w:tbl>
    <w:p w14:paraId="20AAA5CC" w14:textId="77777777" w:rsidR="00390350" w:rsidRDefault="00390350">
      <w:pPr>
        <w:rPr>
          <w:rFonts w:ascii="Calibri" w:eastAsia="Calibri" w:hAnsi="Calibri" w:cs="Calibri"/>
          <w:sz w:val="22"/>
          <w:szCs w:val="22"/>
        </w:rPr>
      </w:pPr>
    </w:p>
    <w:p w14:paraId="7FB7D01D" w14:textId="5129BF40" w:rsidR="00E10F96" w:rsidRDefault="00852586">
      <w:pPr>
        <w:rPr>
          <w:rFonts w:ascii="Calibri" w:eastAsia="Calibri" w:hAnsi="Calibri" w:cs="Calibri"/>
          <w:sz w:val="22"/>
          <w:szCs w:val="22"/>
        </w:rPr>
      </w:pPr>
      <w:r>
        <w:rPr>
          <w:rFonts w:ascii="Calibri" w:eastAsia="Calibri" w:hAnsi="Calibri" w:cs="Calibri"/>
          <w:sz w:val="22"/>
          <w:szCs w:val="22"/>
        </w:rPr>
        <w:t xml:space="preserve">Please send this assignment request, or any queries you have about the helpdesk process to </w:t>
      </w:r>
      <w:hyperlink r:id="rId8" w:history="1">
        <w:r w:rsidR="00390350" w:rsidRPr="00FC3497">
          <w:rPr>
            <w:rStyle w:val="Hyperlnk"/>
            <w:rFonts w:ascii="Calibri" w:eastAsia="Calibri" w:hAnsi="Calibri" w:cs="Calibri"/>
            <w:sz w:val="22"/>
            <w:szCs w:val="22"/>
          </w:rPr>
          <w:t>anja.nordlund@ncgsw.se,</w:t>
        </w:r>
      </w:hyperlink>
      <w:r>
        <w:rPr>
          <w:rFonts w:ascii="Calibri" w:eastAsia="Calibri" w:hAnsi="Calibri" w:cs="Calibri"/>
          <w:sz w:val="22"/>
          <w:szCs w:val="22"/>
        </w:rPr>
        <w:t xml:space="preserve"> with cc: to</w:t>
      </w:r>
      <w:r w:rsidR="00390350">
        <w:rPr>
          <w:rFonts w:ascii="Calibri" w:eastAsia="Calibri" w:hAnsi="Calibri" w:cs="Calibri"/>
          <w:sz w:val="22"/>
          <w:szCs w:val="22"/>
        </w:rPr>
        <w:t xml:space="preserve"> </w:t>
      </w:r>
      <w:hyperlink r:id="rId9" w:history="1">
        <w:r w:rsidR="00390350" w:rsidRPr="00FC3497">
          <w:rPr>
            <w:rStyle w:val="Hyperlnk"/>
            <w:rFonts w:ascii="Calibri" w:eastAsia="Calibri" w:hAnsi="Calibri" w:cs="Calibri"/>
            <w:sz w:val="22"/>
            <w:szCs w:val="22"/>
          </w:rPr>
          <w:t>ulf.farnsveden@ncgsw.se</w:t>
        </w:r>
      </w:hyperlink>
      <w:r w:rsidR="00BD2AC0" w:rsidRPr="007A1BC3">
        <w:rPr>
          <w:rFonts w:ascii="Calibri" w:eastAsia="Calibri" w:hAnsi="Calibri" w:cs="Calibri"/>
          <w:sz w:val="22"/>
          <w:szCs w:val="22"/>
        </w:rPr>
        <w:t xml:space="preserve">, </w:t>
      </w:r>
      <w:hyperlink r:id="rId10" w:history="1">
        <w:r w:rsidR="00BD2AC0" w:rsidRPr="007A1BC3">
          <w:rPr>
            <w:rStyle w:val="Hyperlnk"/>
            <w:rFonts w:ascii="Calibri" w:eastAsia="Calibri" w:hAnsi="Calibri" w:cs="Calibri"/>
            <w:sz w:val="22"/>
            <w:szCs w:val="22"/>
          </w:rPr>
          <w:t>Gender-Help-Desk@ncgsw.se</w:t>
        </w:r>
      </w:hyperlink>
      <w:r w:rsidR="00BD2AC0">
        <w:rPr>
          <w:rFonts w:ascii="Calibri" w:eastAsia="Calibri" w:hAnsi="Calibri" w:cs="Calibri"/>
          <w:sz w:val="22"/>
          <w:szCs w:val="22"/>
        </w:rPr>
        <w:t xml:space="preserve">, </w:t>
      </w:r>
      <w:hyperlink r:id="rId11" w:history="1">
        <w:r w:rsidR="00390350" w:rsidRPr="00FC3497">
          <w:rPr>
            <w:rStyle w:val="Hyperlnk"/>
            <w:rFonts w:ascii="Calibri" w:eastAsia="Calibri" w:hAnsi="Calibri" w:cs="Calibri"/>
            <w:sz w:val="22"/>
            <w:szCs w:val="22"/>
          </w:rPr>
          <w:t>Genderhelpdesk@sida.se</w:t>
        </w:r>
      </w:hyperlink>
    </w:p>
    <w:p w14:paraId="49B7ECEF" w14:textId="77777777" w:rsidR="00E10F96" w:rsidRDefault="00E10F96">
      <w:pPr>
        <w:rPr>
          <w:rFonts w:ascii="Calibri" w:eastAsia="Calibri" w:hAnsi="Calibri" w:cs="Calibri"/>
          <w:sz w:val="22"/>
          <w:szCs w:val="22"/>
        </w:rPr>
      </w:pPr>
    </w:p>
    <w:p w14:paraId="3009652A" w14:textId="5E98E49E" w:rsidR="00E10F96" w:rsidRDefault="00852586">
      <w:pPr>
        <w:rPr>
          <w:rFonts w:ascii="Calibri" w:eastAsia="Calibri" w:hAnsi="Calibri" w:cs="Calibri"/>
          <w:sz w:val="22"/>
          <w:szCs w:val="22"/>
        </w:rPr>
      </w:pPr>
      <w:r>
        <w:rPr>
          <w:rFonts w:ascii="Calibri" w:eastAsia="Calibri" w:hAnsi="Calibri" w:cs="Calibri"/>
          <w:sz w:val="22"/>
          <w:szCs w:val="22"/>
        </w:rPr>
        <w:t>More information about the areas of support and services provided by the helpdesk can be found a</w:t>
      </w:r>
      <w:r w:rsidR="00BD2AC0">
        <w:rPr>
          <w:rFonts w:ascii="Calibri" w:eastAsia="Calibri" w:hAnsi="Calibri" w:cs="Calibri"/>
          <w:sz w:val="22"/>
          <w:szCs w:val="22"/>
        </w:rPr>
        <w:t xml:space="preserve">t </w:t>
      </w:r>
      <w:r w:rsidR="00BD2AC0" w:rsidRPr="00BD2AC0">
        <w:rPr>
          <w:rStyle w:val="Hyperlnk"/>
          <w:rFonts w:ascii="Calibri" w:eastAsia="Calibri" w:hAnsi="Calibri" w:cs="Calibri"/>
          <w:sz w:val="22"/>
          <w:szCs w:val="22"/>
        </w:rPr>
        <w:t>https://ncgsw.se/genderhelpdesk</w:t>
      </w:r>
      <w:r w:rsidR="00BD2AC0">
        <w:rPr>
          <w:rStyle w:val="Hyperlnk"/>
          <w:rFonts w:ascii="Calibri" w:eastAsia="Calibri" w:hAnsi="Calibri" w:cs="Calibri"/>
          <w:sz w:val="22"/>
          <w:szCs w:val="22"/>
        </w:rPr>
        <w:t>/</w:t>
      </w:r>
    </w:p>
    <w:p w14:paraId="737ADC03" w14:textId="77777777" w:rsidR="00E10F96" w:rsidRDefault="00E10F96">
      <w:pPr>
        <w:rPr>
          <w:rFonts w:ascii="Calibri" w:eastAsia="Calibri" w:hAnsi="Calibri" w:cs="Calibri"/>
          <w:sz w:val="22"/>
          <w:szCs w:val="22"/>
        </w:rPr>
      </w:pPr>
    </w:p>
    <w:sectPr w:rsidR="00E10F96">
      <w:headerReference w:type="even" r:id="rId12"/>
      <w:headerReference w:type="default" r:id="rId13"/>
      <w:footerReference w:type="even" r:id="rId14"/>
      <w:footerReference w:type="default" r:id="rId15"/>
      <w:headerReference w:type="first" r:id="rId16"/>
      <w:footerReference w:type="first" r:id="rId17"/>
      <w:pgSz w:w="11907" w:h="16840"/>
      <w:pgMar w:top="1418" w:right="1701" w:bottom="1418" w:left="226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BD652" w14:textId="77777777" w:rsidR="007032FE" w:rsidRDefault="007032FE">
      <w:r>
        <w:separator/>
      </w:r>
    </w:p>
  </w:endnote>
  <w:endnote w:type="continuationSeparator" w:id="0">
    <w:p w14:paraId="3762C907" w14:textId="77777777" w:rsidR="007032FE" w:rsidRDefault="0070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A32FC" w14:textId="77777777" w:rsidR="00D6102F" w:rsidRDefault="00D6102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BC0DE" w14:textId="77777777" w:rsidR="00D6102F" w:rsidRDefault="00D6102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920FA" w14:textId="77777777" w:rsidR="00E10F96" w:rsidRDefault="00E10F96">
    <w:pPr>
      <w:widowControl w:val="0"/>
      <w:pBdr>
        <w:top w:val="nil"/>
        <w:left w:val="nil"/>
        <w:bottom w:val="nil"/>
        <w:right w:val="nil"/>
        <w:between w:val="nil"/>
      </w:pBdr>
      <w:spacing w:line="276" w:lineRule="auto"/>
      <w:rPr>
        <w:color w:val="000000"/>
      </w:rPr>
    </w:pPr>
  </w:p>
  <w:tbl>
    <w:tblPr>
      <w:tblStyle w:val="a1"/>
      <w:tblW w:w="9421" w:type="dxa"/>
      <w:tblInd w:w="-1019" w:type="dxa"/>
      <w:tblBorders>
        <w:top w:val="single" w:sz="4" w:space="0" w:color="000000"/>
      </w:tblBorders>
      <w:tblLayout w:type="fixed"/>
      <w:tblLook w:val="0400" w:firstRow="0" w:lastRow="0" w:firstColumn="0" w:lastColumn="0" w:noHBand="0" w:noVBand="1"/>
    </w:tblPr>
    <w:tblGrid>
      <w:gridCol w:w="7207"/>
      <w:gridCol w:w="2214"/>
    </w:tblGrid>
    <w:tr w:rsidR="00E10F96" w14:paraId="0EFE3C29" w14:textId="77777777">
      <w:trPr>
        <w:trHeight w:val="848"/>
      </w:trPr>
      <w:tc>
        <w:tcPr>
          <w:tcW w:w="7207" w:type="dxa"/>
        </w:tcPr>
        <w:p w14:paraId="25302342" w14:textId="77777777" w:rsidR="00D6102F" w:rsidRDefault="00852586">
          <w:pPr>
            <w:pBdr>
              <w:top w:val="nil"/>
              <w:left w:val="nil"/>
              <w:bottom w:val="nil"/>
              <w:right w:val="nil"/>
              <w:between w:val="nil"/>
            </w:pBdr>
            <w:tabs>
              <w:tab w:val="center" w:pos="4153"/>
              <w:tab w:val="right" w:pos="8306"/>
            </w:tabs>
            <w:jc w:val="right"/>
            <w:rPr>
              <w:rFonts w:ascii="Calibri" w:eastAsia="Calibri" w:hAnsi="Calibri" w:cs="Calibri"/>
              <w:color w:val="000000"/>
              <w:sz w:val="22"/>
              <w:szCs w:val="22"/>
            </w:rPr>
          </w:pPr>
          <w:r>
            <w:rPr>
              <w:rFonts w:ascii="Calibri" w:eastAsia="Calibri" w:hAnsi="Calibri" w:cs="Calibri"/>
              <w:color w:val="000000"/>
              <w:sz w:val="22"/>
              <w:szCs w:val="22"/>
            </w:rPr>
            <w:t xml:space="preserve">Sida’s Global </w:t>
          </w:r>
          <w:r w:rsidR="00D6102F">
            <w:rPr>
              <w:rFonts w:ascii="Calibri" w:eastAsia="Calibri" w:hAnsi="Calibri" w:cs="Calibri"/>
              <w:color w:val="000000"/>
              <w:sz w:val="22"/>
              <w:szCs w:val="22"/>
            </w:rPr>
            <w:t xml:space="preserve">Gender </w:t>
          </w:r>
          <w:r>
            <w:rPr>
              <w:rFonts w:ascii="Calibri" w:eastAsia="Calibri" w:hAnsi="Calibri" w:cs="Calibri"/>
              <w:color w:val="000000"/>
              <w:sz w:val="22"/>
              <w:szCs w:val="22"/>
            </w:rPr>
            <w:t xml:space="preserve">Helpdesk </w:t>
          </w:r>
          <w:r w:rsidR="00D6102F">
            <w:rPr>
              <w:rFonts w:ascii="Calibri" w:eastAsia="Calibri" w:hAnsi="Calibri" w:cs="Calibri"/>
              <w:color w:val="000000"/>
              <w:sz w:val="22"/>
              <w:szCs w:val="22"/>
            </w:rPr>
            <w:t xml:space="preserve">is </w:t>
          </w:r>
          <w:r>
            <w:rPr>
              <w:rFonts w:ascii="Calibri" w:eastAsia="Calibri" w:hAnsi="Calibri" w:cs="Calibri"/>
              <w:color w:val="000000"/>
              <w:sz w:val="22"/>
              <w:szCs w:val="22"/>
            </w:rPr>
            <w:t xml:space="preserve">managed by </w:t>
          </w:r>
        </w:p>
        <w:p w14:paraId="7852F3BA" w14:textId="63BB581C" w:rsidR="00E10F96" w:rsidRDefault="00D6102F">
          <w:pPr>
            <w:pBdr>
              <w:top w:val="nil"/>
              <w:left w:val="nil"/>
              <w:bottom w:val="nil"/>
              <w:right w:val="nil"/>
              <w:between w:val="nil"/>
            </w:pBdr>
            <w:tabs>
              <w:tab w:val="center" w:pos="4153"/>
              <w:tab w:val="right" w:pos="8306"/>
            </w:tabs>
            <w:jc w:val="right"/>
            <w:rPr>
              <w:rFonts w:ascii="Calibri" w:eastAsia="Calibri" w:hAnsi="Calibri" w:cs="Calibri"/>
              <w:color w:val="000000"/>
            </w:rPr>
          </w:pPr>
          <w:r>
            <w:rPr>
              <w:rFonts w:ascii="Calibri" w:eastAsia="Calibri" w:hAnsi="Calibri" w:cs="Calibri"/>
              <w:color w:val="000000"/>
              <w:sz w:val="22"/>
              <w:szCs w:val="22"/>
            </w:rPr>
            <w:t xml:space="preserve">Nordic Consulting group Sweden </w:t>
          </w:r>
          <w:hyperlink r:id="rId1" w:history="1">
            <w:r w:rsidRPr="000B123D">
              <w:rPr>
                <w:rStyle w:val="Hyperlnk"/>
              </w:rPr>
              <w:t>www.ncgsw.se</w:t>
            </w:r>
          </w:hyperlink>
          <w:r>
            <w:t xml:space="preserve"> </w:t>
          </w:r>
        </w:p>
      </w:tc>
      <w:tc>
        <w:tcPr>
          <w:tcW w:w="2214" w:type="dxa"/>
          <w:shd w:val="clear" w:color="auto" w:fill="FFFFFF"/>
        </w:tcPr>
        <w:p w14:paraId="215D2FC4" w14:textId="1C47EF71" w:rsidR="00E10F96" w:rsidRDefault="00E10F96">
          <w:pPr>
            <w:pBdr>
              <w:top w:val="nil"/>
              <w:left w:val="nil"/>
              <w:bottom w:val="nil"/>
              <w:right w:val="nil"/>
              <w:between w:val="nil"/>
            </w:pBdr>
            <w:tabs>
              <w:tab w:val="center" w:pos="4153"/>
              <w:tab w:val="right" w:pos="8306"/>
            </w:tabs>
            <w:rPr>
              <w:color w:val="FFFFFF"/>
            </w:rPr>
          </w:pPr>
        </w:p>
      </w:tc>
    </w:tr>
  </w:tbl>
  <w:p w14:paraId="4A56AF16" w14:textId="77777777" w:rsidR="00E10F96" w:rsidRDefault="00E10F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538F5" w14:textId="77777777" w:rsidR="007032FE" w:rsidRDefault="007032FE">
      <w:r>
        <w:separator/>
      </w:r>
    </w:p>
  </w:footnote>
  <w:footnote w:type="continuationSeparator" w:id="0">
    <w:p w14:paraId="226763A3" w14:textId="77777777" w:rsidR="007032FE" w:rsidRDefault="00703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1A38E" w14:textId="77777777" w:rsidR="00D6102F" w:rsidRDefault="00D6102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71DC5" w14:textId="77777777" w:rsidR="00E10F96" w:rsidRDefault="00852586">
    <w:pPr>
      <w:pBdr>
        <w:top w:val="nil"/>
        <w:left w:val="nil"/>
        <w:bottom w:val="nil"/>
        <w:right w:val="nil"/>
        <w:between w:val="nil"/>
      </w:pBdr>
      <w:tabs>
        <w:tab w:val="right" w:pos="9639"/>
      </w:tabs>
      <w:rPr>
        <w:color w:val="000000"/>
      </w:rPr>
    </w:pPr>
    <w:r>
      <w:rPr>
        <w:rFonts w:ascii="Times New Roman" w:eastAsia="Times New Roman" w:hAnsi="Times New Roman" w:cs="Times New Roman"/>
        <w:color w:val="000000"/>
        <w:sz w:val="36"/>
        <w:szCs w:val="36"/>
      </w:rPr>
      <w:t>Sida</w:t>
    </w:r>
    <w:r>
      <w:rPr>
        <w:rFonts w:ascii="Times New Roman" w:eastAsia="Times New Roman" w:hAnsi="Times New Roman" w:cs="Times New Roman"/>
        <w:color w:val="000000"/>
        <w:sz w:val="40"/>
        <w:szCs w:val="40"/>
      </w:rPr>
      <w:tab/>
    </w:r>
    <w:r>
      <w:rPr>
        <w:color w:val="000000"/>
      </w:rPr>
      <w:fldChar w:fldCharType="begin"/>
    </w:r>
    <w:r>
      <w:rPr>
        <w:color w:val="000000"/>
      </w:rPr>
      <w:instrText>PAGE</w:instrText>
    </w:r>
    <w:r>
      <w:rPr>
        <w:color w:val="000000"/>
      </w:rPr>
      <w:fldChar w:fldCharType="separate"/>
    </w:r>
    <w:r w:rsidR="00545234">
      <w:rPr>
        <w:noProof/>
        <w:color w:val="000000"/>
      </w:rPr>
      <w:t>2</w:t>
    </w:r>
    <w:r>
      <w:rPr>
        <w:color w:val="000000"/>
      </w:rPr>
      <w:fldChar w:fldCharType="end"/>
    </w:r>
    <w:r>
      <w:rPr>
        <w:color w:val="000000"/>
      </w:rPr>
      <w:t xml:space="preserve"> (</w:t>
    </w:r>
    <w:r>
      <w:rPr>
        <w:color w:val="000000"/>
      </w:rPr>
      <w:fldChar w:fldCharType="begin"/>
    </w:r>
    <w:r>
      <w:rPr>
        <w:color w:val="000000"/>
      </w:rPr>
      <w:instrText>NUMPAGES</w:instrText>
    </w:r>
    <w:r>
      <w:rPr>
        <w:color w:val="000000"/>
      </w:rPr>
      <w:fldChar w:fldCharType="separate"/>
    </w:r>
    <w:r w:rsidR="00545234">
      <w:rPr>
        <w:noProof/>
        <w:color w:val="000000"/>
      </w:rPr>
      <w:t>2</w:t>
    </w:r>
    <w:r>
      <w:rPr>
        <w:color w:val="000000"/>
      </w:rPr>
      <w:fldChar w:fldCharType="end"/>
    </w:r>
    <w:r>
      <w:rPr>
        <w:color w:val="000000"/>
      </w:rPr>
      <w:t>)</w:t>
    </w:r>
  </w:p>
  <w:p w14:paraId="0F8DE21D" w14:textId="77777777" w:rsidR="00E10F96" w:rsidRDefault="00E10F96">
    <w:pPr>
      <w:pBdr>
        <w:top w:val="nil"/>
        <w:left w:val="nil"/>
        <w:bottom w:val="nil"/>
        <w:right w:val="nil"/>
        <w:between w:val="nil"/>
      </w:pBdr>
      <w:tabs>
        <w:tab w:val="right" w:pos="8505"/>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20FB8" w14:textId="77777777" w:rsidR="00E10F96" w:rsidRDefault="00E10F96">
    <w:pPr>
      <w:widowControl w:val="0"/>
      <w:pBdr>
        <w:top w:val="nil"/>
        <w:left w:val="nil"/>
        <w:bottom w:val="nil"/>
        <w:right w:val="nil"/>
        <w:between w:val="nil"/>
      </w:pBdr>
      <w:spacing w:line="276" w:lineRule="auto"/>
      <w:rPr>
        <w:rFonts w:ascii="Calibri" w:eastAsia="Calibri" w:hAnsi="Calibri" w:cs="Calibri"/>
        <w:sz w:val="22"/>
        <w:szCs w:val="22"/>
      </w:rPr>
    </w:pPr>
  </w:p>
  <w:tbl>
    <w:tblPr>
      <w:tblStyle w:val="a0"/>
      <w:tblW w:w="10173" w:type="dxa"/>
      <w:tblLayout w:type="fixed"/>
      <w:tblLook w:val="0000" w:firstRow="0" w:lastRow="0" w:firstColumn="0" w:lastColumn="0" w:noHBand="0" w:noVBand="0"/>
    </w:tblPr>
    <w:tblGrid>
      <w:gridCol w:w="6272"/>
      <w:gridCol w:w="3901"/>
    </w:tblGrid>
    <w:tr w:rsidR="00E10F96" w14:paraId="26279866" w14:textId="77777777">
      <w:tc>
        <w:tcPr>
          <w:tcW w:w="6272" w:type="dxa"/>
        </w:tcPr>
        <w:p w14:paraId="5A31B499" w14:textId="77777777" w:rsidR="00E10F96" w:rsidRDefault="00852586">
          <w:pPr>
            <w:pBdr>
              <w:top w:val="nil"/>
              <w:left w:val="nil"/>
              <w:bottom w:val="nil"/>
              <w:right w:val="nil"/>
              <w:between w:val="nil"/>
            </w:pBdr>
            <w:tabs>
              <w:tab w:val="center" w:pos="4153"/>
              <w:tab w:val="right" w:pos="8306"/>
            </w:tabs>
            <w:ind w:right="-2268"/>
            <w:rPr>
              <w:color w:val="000000"/>
            </w:rPr>
          </w:pPr>
          <w:r>
            <w:rPr>
              <w:noProof/>
              <w:color w:val="000000"/>
            </w:rPr>
            <w:drawing>
              <wp:inline distT="0" distB="0" distL="0" distR="0" wp14:anchorId="40367674" wp14:editId="046B0707">
                <wp:extent cx="1174682" cy="426210"/>
                <wp:effectExtent l="0" t="0" r="0" b="0"/>
                <wp:docPr id="5" name="image1.jpg" descr="Sida Logo"/>
                <wp:cNvGraphicFramePr/>
                <a:graphic xmlns:a="http://schemas.openxmlformats.org/drawingml/2006/main">
                  <a:graphicData uri="http://schemas.openxmlformats.org/drawingml/2006/picture">
                    <pic:pic xmlns:pic="http://schemas.openxmlformats.org/drawingml/2006/picture">
                      <pic:nvPicPr>
                        <pic:cNvPr id="0" name="image1.jpg" descr="Sida Logo"/>
                        <pic:cNvPicPr preferRelativeResize="0"/>
                      </pic:nvPicPr>
                      <pic:blipFill>
                        <a:blip r:embed="rId1"/>
                        <a:srcRect/>
                        <a:stretch>
                          <a:fillRect/>
                        </a:stretch>
                      </pic:blipFill>
                      <pic:spPr>
                        <a:xfrm>
                          <a:off x="0" y="0"/>
                          <a:ext cx="1174682" cy="426210"/>
                        </a:xfrm>
                        <a:prstGeom prst="rect">
                          <a:avLst/>
                        </a:prstGeom>
                        <a:ln/>
                      </pic:spPr>
                    </pic:pic>
                  </a:graphicData>
                </a:graphic>
              </wp:inline>
            </w:drawing>
          </w:r>
        </w:p>
      </w:tc>
      <w:tc>
        <w:tcPr>
          <w:tcW w:w="3901" w:type="dxa"/>
        </w:tcPr>
        <w:p w14:paraId="3FEA389C" w14:textId="77777777" w:rsidR="00E10F96" w:rsidRDefault="00E10F96">
          <w:pPr>
            <w:pBdr>
              <w:top w:val="nil"/>
              <w:left w:val="nil"/>
              <w:bottom w:val="nil"/>
              <w:right w:val="nil"/>
              <w:between w:val="nil"/>
            </w:pBdr>
            <w:tabs>
              <w:tab w:val="center" w:pos="4153"/>
              <w:tab w:val="right" w:pos="8306"/>
            </w:tabs>
            <w:ind w:right="-2268"/>
            <w:rPr>
              <w:color w:val="000000"/>
            </w:rPr>
          </w:pPr>
        </w:p>
        <w:p w14:paraId="178A8926" w14:textId="77777777" w:rsidR="00E10F96" w:rsidRDefault="00E10F96">
          <w:pPr>
            <w:pBdr>
              <w:top w:val="nil"/>
              <w:left w:val="nil"/>
              <w:bottom w:val="nil"/>
              <w:right w:val="nil"/>
              <w:between w:val="nil"/>
            </w:pBdr>
            <w:tabs>
              <w:tab w:val="center" w:pos="4153"/>
              <w:tab w:val="right" w:pos="8306"/>
            </w:tabs>
            <w:ind w:right="-2268"/>
            <w:rPr>
              <w:color w:val="000000"/>
            </w:rPr>
          </w:pPr>
        </w:p>
        <w:p w14:paraId="38BC2D6E" w14:textId="77777777" w:rsidR="00E10F96" w:rsidRDefault="00E10F96">
          <w:pPr>
            <w:pBdr>
              <w:top w:val="nil"/>
              <w:left w:val="nil"/>
              <w:bottom w:val="nil"/>
              <w:right w:val="nil"/>
              <w:between w:val="nil"/>
            </w:pBdr>
            <w:tabs>
              <w:tab w:val="center" w:pos="4153"/>
              <w:tab w:val="right" w:pos="8306"/>
            </w:tabs>
            <w:ind w:right="-2268"/>
            <w:rPr>
              <w:color w:val="000000"/>
            </w:rPr>
          </w:pPr>
          <w:bookmarkStart w:id="1" w:name="bookmark=id.30j0zll" w:colFirst="0" w:colLast="0"/>
          <w:bookmarkEnd w:id="1"/>
        </w:p>
      </w:tc>
    </w:tr>
  </w:tbl>
  <w:p w14:paraId="580E46D0" w14:textId="77777777" w:rsidR="00E10F96" w:rsidRDefault="00E10F96">
    <w:pPr>
      <w:pBdr>
        <w:top w:val="nil"/>
        <w:left w:val="nil"/>
        <w:bottom w:val="nil"/>
        <w:right w:val="nil"/>
        <w:between w:val="nil"/>
      </w:pBdr>
      <w:tabs>
        <w:tab w:val="left" w:pos="4224"/>
      </w:tabs>
      <w:ind w:left="-1134" w:right="-2268"/>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56DEF"/>
    <w:multiLevelType w:val="hybridMultilevel"/>
    <w:tmpl w:val="9104ECCA"/>
    <w:lvl w:ilvl="0" w:tplc="A64C28B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E24745B"/>
    <w:multiLevelType w:val="hybridMultilevel"/>
    <w:tmpl w:val="283278C8"/>
    <w:lvl w:ilvl="0" w:tplc="A64C28B0">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23C6B23"/>
    <w:multiLevelType w:val="hybridMultilevel"/>
    <w:tmpl w:val="CDC4812A"/>
    <w:lvl w:ilvl="0" w:tplc="A64C28B0">
      <w:start w:val="1"/>
      <w:numFmt w:val="bullet"/>
      <w:lvlText w:val=""/>
      <w:lvlJc w:val="left"/>
      <w:pPr>
        <w:ind w:left="786"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EC37142"/>
    <w:multiLevelType w:val="multilevel"/>
    <w:tmpl w:val="A4361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CB391C"/>
    <w:multiLevelType w:val="hybridMultilevel"/>
    <w:tmpl w:val="8D24FE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667676D"/>
    <w:multiLevelType w:val="multilevel"/>
    <w:tmpl w:val="2A9CE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BF3CE0"/>
    <w:multiLevelType w:val="multilevel"/>
    <w:tmpl w:val="29A87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F96"/>
    <w:rsid w:val="00134AEF"/>
    <w:rsid w:val="00235378"/>
    <w:rsid w:val="00390350"/>
    <w:rsid w:val="004B61AB"/>
    <w:rsid w:val="00545234"/>
    <w:rsid w:val="005A377A"/>
    <w:rsid w:val="005A6A4E"/>
    <w:rsid w:val="005D4721"/>
    <w:rsid w:val="006B4000"/>
    <w:rsid w:val="006D0F6A"/>
    <w:rsid w:val="007032FE"/>
    <w:rsid w:val="00751957"/>
    <w:rsid w:val="007A1BC3"/>
    <w:rsid w:val="00852586"/>
    <w:rsid w:val="00A9518D"/>
    <w:rsid w:val="00BD2AC0"/>
    <w:rsid w:val="00D6102F"/>
    <w:rsid w:val="00E10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A943"/>
  <w15:docId w15:val="{547C13AB-BE11-43A2-95B5-F8656810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GB" w:bidi="ar-SA"/>
      </w:rPr>
    </w:rPrDefault>
    <w:pPrDefault>
      <w:pPr>
        <w:tabs>
          <w:tab w:val="left" w:pos="-1134"/>
          <w:tab w:val="left" w:pos="0"/>
          <w:tab w:val="left" w:pos="1134"/>
          <w:tab w:val="left" w:pos="2268"/>
          <w:tab w:val="left" w:pos="3402"/>
          <w:tab w:val="left" w:pos="4536"/>
          <w:tab w:val="left" w:pos="5670"/>
          <w:tab w:val="left" w:pos="6804"/>
          <w:tab w:val="left" w:pos="7938"/>
          <w:tab w:val="left" w:pos="9072"/>
          <w:tab w:val="left" w:pos="10206"/>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8A8"/>
    <w:rPr>
      <w:lang w:val="en-GB" w:eastAsia="sv-SE"/>
    </w:rPr>
  </w:style>
  <w:style w:type="paragraph" w:styleId="Rubrik1">
    <w:name w:val="heading 1"/>
    <w:basedOn w:val="Normal"/>
    <w:next w:val="Normal"/>
    <w:uiPriority w:val="9"/>
    <w:qFormat/>
    <w:rsid w:val="00D618A8"/>
    <w:pPr>
      <w:keepNext/>
      <w:outlineLvl w:val="0"/>
    </w:pPr>
    <w:rPr>
      <w:b/>
      <w:caps/>
      <w:kern w:val="28"/>
      <w:u w:val="single"/>
    </w:rPr>
  </w:style>
  <w:style w:type="paragraph" w:styleId="Rubrik2">
    <w:name w:val="heading 2"/>
    <w:basedOn w:val="Normal"/>
    <w:next w:val="Normal"/>
    <w:uiPriority w:val="9"/>
    <w:semiHidden/>
    <w:unhideWhenUsed/>
    <w:qFormat/>
    <w:rsid w:val="00D618A8"/>
    <w:pPr>
      <w:keepNext/>
      <w:outlineLvl w:val="1"/>
    </w:pPr>
    <w:rPr>
      <w:b/>
      <w:caps/>
    </w:rPr>
  </w:style>
  <w:style w:type="paragraph" w:styleId="Rubrik3">
    <w:name w:val="heading 3"/>
    <w:basedOn w:val="Normal"/>
    <w:next w:val="Normal"/>
    <w:uiPriority w:val="9"/>
    <w:semiHidden/>
    <w:unhideWhenUsed/>
    <w:qFormat/>
    <w:rsid w:val="00D618A8"/>
    <w:pPr>
      <w:keepNext/>
      <w:outlineLvl w:val="2"/>
    </w:pPr>
    <w:rPr>
      <w:b/>
      <w:u w:val="single"/>
    </w:rPr>
  </w:style>
  <w:style w:type="paragraph" w:styleId="Rubrik4">
    <w:name w:val="heading 4"/>
    <w:basedOn w:val="Normal"/>
    <w:next w:val="Normal"/>
    <w:uiPriority w:val="9"/>
    <w:semiHidden/>
    <w:unhideWhenUsed/>
    <w:qFormat/>
    <w:rsid w:val="00D618A8"/>
    <w:pPr>
      <w:keepNext/>
      <w:outlineLvl w:val="3"/>
    </w:pPr>
    <w:rPr>
      <w:b/>
    </w:rPr>
  </w:style>
  <w:style w:type="paragraph" w:styleId="Rubrik5">
    <w:name w:val="heading 5"/>
    <w:basedOn w:val="Normal"/>
    <w:next w:val="Normal"/>
    <w:uiPriority w:val="9"/>
    <w:semiHidden/>
    <w:unhideWhenUsed/>
    <w:qFormat/>
    <w:rsid w:val="00D618A8"/>
    <w:pPr>
      <w:keepNext/>
      <w:outlineLvl w:val="4"/>
    </w:pPr>
    <w:rPr>
      <w:b/>
      <w:i/>
    </w:rPr>
  </w:style>
  <w:style w:type="paragraph" w:styleId="Rubrik6">
    <w:name w:val="heading 6"/>
    <w:basedOn w:val="Normal"/>
    <w:next w:val="Normal"/>
    <w:uiPriority w:val="9"/>
    <w:semiHidden/>
    <w:unhideWhenUsed/>
    <w:qFormat/>
    <w:rsid w:val="00D618A8"/>
    <w:pPr>
      <w:keepNext/>
      <w:outlineLvl w:val="5"/>
    </w:pPr>
    <w:rPr>
      <w:caps/>
      <w:u w:val="single"/>
    </w:rPr>
  </w:style>
  <w:style w:type="paragraph" w:styleId="Rubrik7">
    <w:name w:val="heading 7"/>
    <w:basedOn w:val="Normal"/>
    <w:next w:val="Normal"/>
    <w:qFormat/>
    <w:rsid w:val="00D618A8"/>
    <w:pPr>
      <w:keepNext/>
      <w:outlineLvl w:val="6"/>
    </w:pPr>
    <w:rPr>
      <w:caps/>
    </w:rPr>
  </w:style>
  <w:style w:type="paragraph" w:styleId="Rubrik8">
    <w:name w:val="heading 8"/>
    <w:basedOn w:val="Normal"/>
    <w:next w:val="Normal"/>
    <w:qFormat/>
    <w:rsid w:val="00D618A8"/>
    <w:pPr>
      <w:keepNext/>
      <w:outlineLvl w:val="7"/>
    </w:pPr>
    <w:rPr>
      <w:u w:val="single"/>
    </w:rPr>
  </w:style>
  <w:style w:type="paragraph" w:styleId="Rubrik9">
    <w:name w:val="heading 9"/>
    <w:basedOn w:val="Normal"/>
    <w:next w:val="Normal"/>
    <w:qFormat/>
    <w:rsid w:val="00D618A8"/>
    <w:pPr>
      <w:keepNext/>
      <w:outlineLvl w:val="8"/>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uiPriority w:val="10"/>
    <w:qFormat/>
    <w:pPr>
      <w:keepNext/>
      <w:keepLines/>
      <w:spacing w:before="480" w:after="120"/>
    </w:pPr>
    <w:rPr>
      <w:b/>
      <w:sz w:val="72"/>
      <w:szCs w:val="72"/>
    </w:rPr>
  </w:style>
  <w:style w:type="paragraph" w:styleId="Sidhuvud">
    <w:name w:val="header"/>
    <w:basedOn w:val="Normal"/>
    <w:link w:val="SidhuvudChar"/>
    <w:uiPriority w:val="99"/>
    <w:rsid w:val="00D618A8"/>
    <w:pPr>
      <w:tabs>
        <w:tab w:val="center" w:pos="4153"/>
        <w:tab w:val="right" w:pos="8306"/>
      </w:tabs>
    </w:pPr>
  </w:style>
  <w:style w:type="paragraph" w:styleId="Sidfot">
    <w:name w:val="footer"/>
    <w:basedOn w:val="Normal"/>
    <w:link w:val="SidfotChar"/>
    <w:uiPriority w:val="99"/>
    <w:rsid w:val="00D618A8"/>
    <w:pPr>
      <w:tabs>
        <w:tab w:val="center" w:pos="4153"/>
        <w:tab w:val="right" w:pos="8306"/>
      </w:tabs>
    </w:pPr>
  </w:style>
  <w:style w:type="character" w:styleId="Sidnummer">
    <w:name w:val="page number"/>
    <w:basedOn w:val="Standardstycketeckensnitt"/>
    <w:rsid w:val="00D618A8"/>
  </w:style>
  <w:style w:type="paragraph" w:customStyle="1" w:styleId="ArticleparagrAlt">
    <w:name w:val="Article paragr (Alt+.)"/>
    <w:basedOn w:val="Normal"/>
    <w:next w:val="Normal"/>
    <w:rsid w:val="00D618A8"/>
    <w:pPr>
      <w:keepNext/>
      <w:tabs>
        <w:tab w:val="clear" w:pos="1134"/>
        <w:tab w:val="left" w:pos="1418"/>
      </w:tabs>
      <w:ind w:left="1418" w:hanging="1418"/>
    </w:pPr>
    <w:rPr>
      <w:caps/>
    </w:rPr>
  </w:style>
  <w:style w:type="paragraph" w:customStyle="1" w:styleId="MarginAltm">
    <w:name w:val="Margin (Alt+m)"/>
    <w:basedOn w:val="Normal"/>
    <w:rsid w:val="00D618A8"/>
    <w:pPr>
      <w:ind w:left="-1134" w:right="-1134"/>
    </w:pPr>
  </w:style>
  <w:style w:type="character" w:styleId="Kommentarsreferens">
    <w:name w:val="annotation reference"/>
    <w:basedOn w:val="Standardstycketeckensnitt"/>
    <w:semiHidden/>
    <w:rsid w:val="00D618A8"/>
    <w:rPr>
      <w:rFonts w:ascii="Arial" w:hAnsi="Arial"/>
      <w:b/>
      <w:sz w:val="24"/>
    </w:rPr>
  </w:style>
  <w:style w:type="paragraph" w:styleId="Kommentarer">
    <w:name w:val="annotation text"/>
    <w:basedOn w:val="Normal"/>
    <w:link w:val="KommentarerChar"/>
    <w:semiHidden/>
    <w:rsid w:val="00D618A8"/>
    <w:rPr>
      <w:color w:val="FF0000"/>
    </w:rPr>
  </w:style>
  <w:style w:type="paragraph" w:customStyle="1" w:styleId="HangingIndent">
    <w:name w:val="HangingIndent"/>
    <w:basedOn w:val="Normal"/>
    <w:next w:val="Normal"/>
    <w:rsid w:val="00D618A8"/>
    <w:pPr>
      <w:ind w:left="1134" w:hanging="1134"/>
    </w:pPr>
  </w:style>
  <w:style w:type="paragraph" w:customStyle="1" w:styleId="HangingMargin">
    <w:name w:val="HangingMargin"/>
    <w:basedOn w:val="Normal"/>
    <w:next w:val="Normal"/>
    <w:rsid w:val="00D618A8"/>
    <w:pPr>
      <w:ind w:hanging="1134"/>
    </w:pPr>
  </w:style>
  <w:style w:type="paragraph" w:styleId="Makrotext">
    <w:name w:val="macro"/>
    <w:semiHidden/>
    <w:rsid w:val="00D618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sv-SE"/>
    </w:rPr>
  </w:style>
  <w:style w:type="paragraph" w:customStyle="1" w:styleId="Rubrik1AltR1">
    <w:name w:val="Rubrik 1 (Alt+R1)"/>
    <w:basedOn w:val="Normal"/>
    <w:next w:val="Normal"/>
    <w:rsid w:val="00D618A8"/>
    <w:pPr>
      <w:keepNext/>
      <w:ind w:left="1134" w:hanging="1134"/>
    </w:pPr>
    <w:rPr>
      <w:b/>
      <w:caps/>
    </w:rPr>
  </w:style>
  <w:style w:type="paragraph" w:customStyle="1" w:styleId="Rubrik2AltR2">
    <w:name w:val="Rubrik 2 (Alt+R2)"/>
    <w:basedOn w:val="Normal"/>
    <w:next w:val="Normal"/>
    <w:rsid w:val="00D618A8"/>
    <w:pPr>
      <w:keepNext/>
      <w:ind w:left="1134" w:hanging="1134"/>
    </w:pPr>
    <w:rPr>
      <w:b/>
    </w:rPr>
  </w:style>
  <w:style w:type="paragraph" w:customStyle="1" w:styleId="Rubrik3AltR3">
    <w:name w:val="Rubrik 3 (Alt+R3)"/>
    <w:basedOn w:val="Normal"/>
    <w:next w:val="Normal"/>
    <w:rsid w:val="00D618A8"/>
    <w:pPr>
      <w:keepNext/>
      <w:ind w:left="1134" w:hanging="1134"/>
    </w:pPr>
    <w:rPr>
      <w:caps/>
    </w:rPr>
  </w:style>
  <w:style w:type="paragraph" w:customStyle="1" w:styleId="Rubrik4AltR4">
    <w:name w:val="Rubrik 4 (Alt+R4)"/>
    <w:basedOn w:val="Normal"/>
    <w:next w:val="Normal"/>
    <w:rsid w:val="00D618A8"/>
    <w:pPr>
      <w:keepNext/>
      <w:ind w:left="1134" w:hanging="1134"/>
    </w:pPr>
    <w:rPr>
      <w:i/>
    </w:rPr>
  </w:style>
  <w:style w:type="paragraph" w:styleId="Signatur">
    <w:name w:val="Signature"/>
    <w:basedOn w:val="Normal"/>
    <w:rsid w:val="00D618A8"/>
    <w:pPr>
      <w:ind w:left="4320"/>
    </w:pPr>
  </w:style>
  <w:style w:type="paragraph" w:styleId="Ballongtext">
    <w:name w:val="Balloon Text"/>
    <w:basedOn w:val="Normal"/>
    <w:link w:val="BallongtextChar"/>
    <w:rsid w:val="00B34F8A"/>
    <w:rPr>
      <w:rFonts w:ascii="Tahoma" w:hAnsi="Tahoma" w:cs="Tahoma"/>
      <w:sz w:val="16"/>
      <w:szCs w:val="16"/>
    </w:rPr>
  </w:style>
  <w:style w:type="character" w:customStyle="1" w:styleId="BallongtextChar">
    <w:name w:val="Ballongtext Char"/>
    <w:basedOn w:val="Standardstycketeckensnitt"/>
    <w:link w:val="Ballongtext"/>
    <w:rsid w:val="00B34F8A"/>
    <w:rPr>
      <w:rFonts w:ascii="Tahoma" w:hAnsi="Tahoma" w:cs="Tahoma"/>
      <w:sz w:val="16"/>
      <w:szCs w:val="16"/>
      <w:lang w:val="en-GB" w:eastAsia="sv-SE"/>
    </w:rPr>
  </w:style>
  <w:style w:type="character" w:styleId="Platshllartext">
    <w:name w:val="Placeholder Text"/>
    <w:basedOn w:val="Standardstycketeckensnitt"/>
    <w:uiPriority w:val="99"/>
    <w:semiHidden/>
    <w:rsid w:val="00B34F8A"/>
    <w:rPr>
      <w:color w:val="808080"/>
    </w:rPr>
  </w:style>
  <w:style w:type="table" w:styleId="Tabellrutnt">
    <w:name w:val="Table Grid"/>
    <w:basedOn w:val="Normaltabell"/>
    <w:rsid w:val="00D1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2A6A29"/>
    <w:rPr>
      <w:color w:val="0000FF" w:themeColor="hyperlink"/>
      <w:u w:val="single"/>
    </w:rPr>
  </w:style>
  <w:style w:type="paragraph" w:styleId="Kommentarsmne">
    <w:name w:val="annotation subject"/>
    <w:basedOn w:val="Kommentarer"/>
    <w:next w:val="Kommentarer"/>
    <w:link w:val="KommentarsmneChar"/>
    <w:rsid w:val="00E13507"/>
    <w:rPr>
      <w:b/>
      <w:bCs/>
      <w:color w:val="auto"/>
      <w:sz w:val="20"/>
    </w:rPr>
  </w:style>
  <w:style w:type="character" w:customStyle="1" w:styleId="KommentarerChar">
    <w:name w:val="Kommentarer Char"/>
    <w:basedOn w:val="Standardstycketeckensnitt"/>
    <w:link w:val="Kommentarer"/>
    <w:semiHidden/>
    <w:rsid w:val="00E13507"/>
    <w:rPr>
      <w:rFonts w:ascii="Arial" w:hAnsi="Arial"/>
      <w:color w:val="FF0000"/>
      <w:sz w:val="24"/>
      <w:lang w:val="en-GB" w:eastAsia="sv-SE"/>
    </w:rPr>
  </w:style>
  <w:style w:type="character" w:customStyle="1" w:styleId="KommentarsmneChar">
    <w:name w:val="Kommentarsämne Char"/>
    <w:basedOn w:val="KommentarerChar"/>
    <w:link w:val="Kommentarsmne"/>
    <w:rsid w:val="00E13507"/>
    <w:rPr>
      <w:rFonts w:ascii="Arial" w:hAnsi="Arial"/>
      <w:b/>
      <w:bCs/>
      <w:color w:val="FF0000"/>
      <w:sz w:val="24"/>
      <w:lang w:val="en-GB" w:eastAsia="sv-SE"/>
    </w:rPr>
  </w:style>
  <w:style w:type="character" w:customStyle="1" w:styleId="apple-converted-space">
    <w:name w:val="apple-converted-space"/>
    <w:basedOn w:val="Standardstycketeckensnitt"/>
    <w:rsid w:val="005E5326"/>
  </w:style>
  <w:style w:type="paragraph" w:styleId="Liststycke">
    <w:name w:val="List Paragraph"/>
    <w:basedOn w:val="Normal"/>
    <w:uiPriority w:val="34"/>
    <w:qFormat/>
    <w:rsid w:val="005E5326"/>
    <w:pPr>
      <w:ind w:left="720"/>
      <w:contextualSpacing/>
    </w:pPr>
  </w:style>
  <w:style w:type="character" w:customStyle="1" w:styleId="SidhuvudChar">
    <w:name w:val="Sidhuvud Char"/>
    <w:basedOn w:val="Standardstycketeckensnitt"/>
    <w:link w:val="Sidhuvud"/>
    <w:uiPriority w:val="99"/>
    <w:rsid w:val="00B14DF4"/>
    <w:rPr>
      <w:rFonts w:ascii="Arial" w:hAnsi="Arial"/>
      <w:sz w:val="24"/>
      <w:lang w:val="en-GB" w:eastAsia="sv-SE"/>
    </w:rPr>
  </w:style>
  <w:style w:type="character" w:customStyle="1" w:styleId="SidfotChar">
    <w:name w:val="Sidfot Char"/>
    <w:basedOn w:val="Standardstycketeckensnitt"/>
    <w:link w:val="Sidfot"/>
    <w:uiPriority w:val="99"/>
    <w:rsid w:val="00B14DF4"/>
    <w:rPr>
      <w:rFonts w:ascii="Arial" w:hAnsi="Arial"/>
      <w:sz w:val="24"/>
      <w:lang w:val="en-GB" w:eastAsia="sv-SE"/>
    </w:rPr>
  </w:style>
  <w:style w:type="character" w:styleId="AnvndHyperlnk">
    <w:name w:val="FollowedHyperlink"/>
    <w:basedOn w:val="Standardstycketeckensnitt"/>
    <w:rsid w:val="00AE1342"/>
    <w:rPr>
      <w:color w:val="800080" w:themeColor="followedHyperlink"/>
      <w:u w:val="single"/>
    </w:rPr>
  </w:style>
  <w:style w:type="character" w:customStyle="1" w:styleId="UnresolvedMention1">
    <w:name w:val="Unresolved Mention1"/>
    <w:basedOn w:val="Standardstycketeckensnitt"/>
    <w:uiPriority w:val="99"/>
    <w:semiHidden/>
    <w:unhideWhenUsed/>
    <w:rsid w:val="00E73B9E"/>
    <w:rPr>
      <w:color w:val="605E5C"/>
      <w:shd w:val="clear" w:color="auto" w:fill="E1DFDD"/>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ell"/>
    <w:tblPr>
      <w:tblStyleRowBandSize w:val="1"/>
      <w:tblStyleColBandSize w:val="1"/>
    </w:tblPr>
  </w:style>
  <w:style w:type="table" w:customStyle="1" w:styleId="a0">
    <w:basedOn w:val="Normaltabell"/>
    <w:tblPr>
      <w:tblStyleRowBandSize w:val="1"/>
      <w:tblStyleColBandSize w:val="1"/>
      <w:tblCellMar>
        <w:left w:w="115" w:type="dxa"/>
        <w:right w:w="115" w:type="dxa"/>
      </w:tblCellMar>
    </w:tblPr>
  </w:style>
  <w:style w:type="table" w:customStyle="1" w:styleId="a1">
    <w:basedOn w:val="Normaltabell"/>
    <w:tblPr>
      <w:tblStyleRowBandSize w:val="1"/>
      <w:tblStyleColBandSize w:val="1"/>
      <w:tblCellMar>
        <w:top w:w="72" w:type="dxa"/>
        <w:left w:w="115" w:type="dxa"/>
        <w:bottom w:w="72" w:type="dxa"/>
        <w:right w:w="115" w:type="dxa"/>
      </w:tblCellMar>
    </w:tblPr>
  </w:style>
  <w:style w:type="character" w:styleId="Olstomnmnande">
    <w:name w:val="Unresolved Mention"/>
    <w:basedOn w:val="Standardstycketeckensnitt"/>
    <w:uiPriority w:val="99"/>
    <w:semiHidden/>
    <w:unhideWhenUsed/>
    <w:rsid w:val="00390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nja.nordlund@ncgsw.s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derhelpdesk@sida.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ender-Help-Desk@ncgsw.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lf.farnsveden@ncgsw.se"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ncgsw.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AhSPS4drs9kvn3NY20W5Lg8ZFQ==">AMUW2mXUSVQYjIj9UF6q5SMx5PNfOgslxcs+lscLykMYvQ9pKuXJBZHz/tkRYvhelaNZ+4BuIjbLdPagEOyh7UjUsRkXB4YS7TzyWLfd/LY+ZZIP6pet3HLeSKSZg0zhvJGnzONgFajP4Mx/Pj891ik0LzzEYgGk7g==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448</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Pellrud</dc:creator>
  <cp:lastModifiedBy>Suzana Zivkovic</cp:lastModifiedBy>
  <cp:revision>8</cp:revision>
  <dcterms:created xsi:type="dcterms:W3CDTF">2020-06-23T13:36:00Z</dcterms:created>
  <dcterms:modified xsi:type="dcterms:W3CDTF">2020-09-30T11:48:00Z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0x010100BBACBA48181A6547A7C0D7998976313200F1D7B04DEFC6104BB3461F98D897A3EA</vt:lpwstr>
  </property>
  <property fmtid="{D5CDD505-2E9C-101B-9397-08002B2CF9AE}" pid="3" name="Organisation">
    <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dlc_DocIdItemGuid">
    <vt:lpwstr>4fa4c497-0b46-411a-abdd-ff9786671620</vt:lpwstr>
  </property>
</Properties>
</file>